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C2CA7" w14:textId="77777777" w:rsidR="00504AA2" w:rsidRDefault="00500F99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95E0E6" wp14:editId="21E1B285">
                <wp:simplePos x="0" y="0"/>
                <wp:positionH relativeFrom="column">
                  <wp:posOffset>3185111</wp:posOffset>
                </wp:positionH>
                <wp:positionV relativeFrom="paragraph">
                  <wp:posOffset>-26670</wp:posOffset>
                </wp:positionV>
                <wp:extent cx="2042160" cy="484505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484505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A5F6C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5E0E6" id="Group 4" o:spid="_x0000_s1026" style="position:absolute;left:0;text-align:left;margin-left:250.8pt;margin-top:-2.1pt;width:160.8pt;height:38.15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6A8A5F6C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08E2F59" wp14:editId="19BB681D">
            <wp:simplePos x="0" y="0"/>
            <wp:positionH relativeFrom="column">
              <wp:posOffset>5304400</wp:posOffset>
            </wp:positionH>
            <wp:positionV relativeFrom="paragraph">
              <wp:posOffset>9525</wp:posOffset>
            </wp:positionV>
            <wp:extent cx="1816100" cy="474980"/>
            <wp:effectExtent l="0" t="0" r="0" b="1270"/>
            <wp:wrapNone/>
            <wp:docPr id="8" name="Picture 8" descr="C:\Users\ssandusky\My Synced Files Folder\Downloads\ITS_Logo_1C_POS_Horz_NoSM_NoTag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sandusky\My Synced Files Folder\Downloads\ITS_Logo_1C_POS_Horz_NoSM_NoTag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EC">
        <w:rPr>
          <w:color w:val="231F20"/>
          <w:sz w:val="24"/>
        </w:rPr>
        <w:t xml:space="preserve">Junior </w: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0919EA26" w14:textId="77777777" w:rsidR="00504AA2" w:rsidRPr="00F3644D" w:rsidRDefault="00500F99" w:rsidP="00F3644D">
      <w:pPr>
        <w:spacing w:line="608" w:lineRule="exact"/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>Acting</w:t>
      </w:r>
      <w:r w:rsidR="00504AA2">
        <w:rPr>
          <w:color w:val="231F20"/>
          <w:sz w:val="13"/>
        </w:rPr>
        <w:t>©201</w:t>
      </w:r>
      <w:r>
        <w:rPr>
          <w:color w:val="231F20"/>
          <w:sz w:val="13"/>
        </w:rPr>
        <w:t>7</w:t>
      </w:r>
      <w:r w:rsidR="00504AA2">
        <w:rPr>
          <w:color w:val="231F20"/>
          <w:sz w:val="13"/>
        </w:rPr>
        <w:t xml:space="preserve"> Educational Theatre Association. All rights reserved.</w:t>
      </w:r>
    </w:p>
    <w:p w14:paraId="4238615C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D9C786" wp14:editId="76C80D9C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2DC2BFFD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07FBF10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75B1F0A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04405214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234C225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3ACDCD0D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32998163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46058EAD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Monologue____ Duo ____ Group ____</w:t>
      </w:r>
    </w:p>
    <w:p w14:paraId="5E3F6946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299C" w14:paraId="5B95663E" w14:textId="77777777" w:rsidTr="00EA0F85">
        <w:trPr>
          <w:trHeight w:hRule="exact" w:val="605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41B687E2" w14:textId="77777777" w:rsidR="0063299C" w:rsidRDefault="0063299C" w:rsidP="00EA0F85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1287C0B2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7CF82D19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57E72060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8D1EC4C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08630F42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5B4CFCD0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338BAD5A" w14:textId="77777777" w:rsidR="0063299C" w:rsidRDefault="0063299C" w:rsidP="00EA0F85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0861DDB" w14:textId="77777777" w:rsidR="0063299C" w:rsidRDefault="0063299C" w:rsidP="00EA0F8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  <w:vAlign w:val="bottom"/>
          </w:tcPr>
          <w:p w14:paraId="04340AF7" w14:textId="77777777" w:rsidR="0063299C" w:rsidRPr="00637FCE" w:rsidRDefault="0063299C" w:rsidP="00EA0F85">
            <w:pPr>
              <w:pStyle w:val="TableParagraph"/>
              <w:spacing w:before="1" w:line="240" w:lineRule="auto"/>
              <w:ind w:left="0"/>
              <w:rPr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 </w:t>
            </w: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63299C" w14:paraId="07CDC795" w14:textId="77777777" w:rsidTr="00EA0F85">
        <w:trPr>
          <w:trHeight w:hRule="exact" w:val="1622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0416D" w14:textId="77777777" w:rsidR="0063299C" w:rsidRDefault="0063299C" w:rsidP="00EA0F85">
            <w:pPr>
              <w:pStyle w:val="TableParagraph"/>
              <w:spacing w:before="48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Acting Transitions</w:t>
            </w:r>
          </w:p>
          <w:p w14:paraId="0C5AB177" w14:textId="77777777" w:rsidR="0063299C" w:rsidRDefault="0063299C" w:rsidP="00EA0F85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color w:val="231F20"/>
                <w:sz w:val="16"/>
              </w:rPr>
              <w:t>Slating that includes articulation of name and selection, transition into and between characters, final moment, and transition out of character into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56E4EC" w14:textId="77777777" w:rsidR="0063299C" w:rsidRDefault="0063299C" w:rsidP="00EA0F85">
            <w:pPr>
              <w:pStyle w:val="TableParagraph"/>
              <w:spacing w:before="62"/>
              <w:ind w:left="90" w:right="2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intuitive transition </w:t>
            </w:r>
            <w:r>
              <w:rPr>
                <w:color w:val="231F20"/>
                <w:sz w:val="16"/>
              </w:rPr>
              <w:t xml:space="preserve">into and between characters, </w:t>
            </w:r>
            <w:r>
              <w:rPr>
                <w:b/>
                <w:color w:val="231F20"/>
                <w:sz w:val="16"/>
              </w:rPr>
              <w:t xml:space="preserve">distinctive final moment and transition </w:t>
            </w:r>
            <w:r>
              <w:rPr>
                <w:color w:val="231F20"/>
                <w:sz w:val="16"/>
              </w:rPr>
              <w:t>out of character into exit.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D82C" w14:textId="77777777" w:rsidR="0063299C" w:rsidRDefault="0063299C" w:rsidP="00EA0F85">
            <w:pPr>
              <w:pStyle w:val="TableParagraph"/>
              <w:spacing w:before="62"/>
              <w:ind w:left="90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recognizable transition </w:t>
            </w:r>
            <w:r>
              <w:rPr>
                <w:color w:val="231F20"/>
                <w:sz w:val="16"/>
              </w:rPr>
              <w:t>into and between characters, final moment and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0CB" w14:textId="77777777" w:rsidR="0063299C" w:rsidRDefault="0063299C" w:rsidP="00EA0F85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Moderately clear </w:t>
            </w:r>
            <w:r>
              <w:rPr>
                <w:color w:val="231F20"/>
                <w:sz w:val="16"/>
              </w:rPr>
              <w:t xml:space="preserve">articulation of name and selection; </w:t>
            </w:r>
            <w:r>
              <w:rPr>
                <w:b/>
                <w:color w:val="231F20"/>
                <w:sz w:val="16"/>
              </w:rPr>
              <w:t xml:space="preserve">transition </w:t>
            </w:r>
            <w:r>
              <w:rPr>
                <w:color w:val="231F20"/>
                <w:sz w:val="16"/>
              </w:rPr>
              <w:t xml:space="preserve">into and between characters and/or final moment </w:t>
            </w:r>
            <w:r>
              <w:rPr>
                <w:b/>
                <w:color w:val="231F20"/>
                <w:sz w:val="16"/>
              </w:rPr>
              <w:t>may or may not be present.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87694C" w14:textId="77777777" w:rsidR="0063299C" w:rsidRDefault="0063299C" w:rsidP="00EA0F85">
            <w:pPr>
              <w:pStyle w:val="TableParagraph"/>
              <w:spacing w:before="62"/>
              <w:ind w:left="90" w:right="-1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Unclear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transitions </w:t>
            </w:r>
            <w:r>
              <w:rPr>
                <w:color w:val="231F20"/>
                <w:sz w:val="16"/>
              </w:rPr>
              <w:t xml:space="preserve">into and between characters and/ or final moment are </w:t>
            </w:r>
            <w:r>
              <w:rPr>
                <w:b/>
                <w:color w:val="231F20"/>
                <w:sz w:val="16"/>
              </w:rPr>
              <w:t>not 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DF6260" w14:textId="77777777" w:rsidR="0063299C" w:rsidRDefault="0063299C" w:rsidP="00EA0F85"/>
        </w:tc>
      </w:tr>
      <w:tr w:rsidR="0063299C" w14:paraId="79DA8843" w14:textId="77777777" w:rsidTr="00EA0F85">
        <w:trPr>
          <w:trHeight w:hRule="exact" w:val="92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7C6E5646" w14:textId="77777777" w:rsidR="0063299C" w:rsidRDefault="0063299C" w:rsidP="00EA0F85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FF0AFA5" w14:textId="77777777" w:rsidR="0063299C" w:rsidRDefault="0063299C" w:rsidP="00EA0F85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F8F1C4A" w14:textId="77777777" w:rsidR="0063299C" w:rsidRDefault="0063299C" w:rsidP="00EA0F85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03D2A6E" w14:textId="77777777" w:rsidR="0063299C" w:rsidRDefault="0063299C" w:rsidP="00EA0F85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591BF36" w14:textId="77777777" w:rsidR="0063299C" w:rsidRDefault="0063299C" w:rsidP="00EA0F85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3616131" w14:textId="77777777" w:rsidR="0063299C" w:rsidRDefault="0063299C" w:rsidP="00EA0F85"/>
        </w:tc>
      </w:tr>
      <w:tr w:rsidR="0063299C" w14:paraId="616BE39F" w14:textId="77777777" w:rsidTr="00EA0F85">
        <w:trPr>
          <w:trHeight w:hRule="exact" w:val="159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6F18" w14:textId="77777777" w:rsidR="0063299C" w:rsidRDefault="0063299C" w:rsidP="00EA0F85">
            <w:pPr>
              <w:pStyle w:val="TableParagraph"/>
              <w:spacing w:before="51" w:line="232" w:lineRule="auto"/>
              <w:ind w:right="32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Characterization </w:t>
            </w:r>
            <w:r>
              <w:rPr>
                <w:color w:val="231F20"/>
                <w:sz w:val="16"/>
              </w:rPr>
              <w:t>Emotional and physical believability and commitment to character; choices or tactics towards an objective that create a relationship with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D631" w14:textId="77777777" w:rsidR="0063299C" w:rsidRDefault="0063299C" w:rsidP="00EA0F85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intuitive reactions </w:t>
            </w:r>
            <w:r>
              <w:rPr>
                <w:color w:val="231F20"/>
                <w:sz w:val="16"/>
              </w:rPr>
              <w:t>to real or implied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3EA" w14:textId="77777777" w:rsidR="0063299C" w:rsidRDefault="0063299C" w:rsidP="00EA0F85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identifiable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0E1" w14:textId="77777777" w:rsidR="0063299C" w:rsidRDefault="0063299C" w:rsidP="00EA0F85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some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75C69" w14:textId="77777777" w:rsidR="0063299C" w:rsidRDefault="0063299C" w:rsidP="00EA0F85">
            <w:pPr>
              <w:pStyle w:val="TableParagraph"/>
              <w:spacing w:before="60"/>
              <w:ind w:left="9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choices, tactics, objectives and a relationship </w:t>
            </w:r>
            <w:r>
              <w:rPr>
                <w:color w:val="231F20"/>
                <w:sz w:val="16"/>
              </w:rPr>
              <w:t xml:space="preserve">to a real or implied partner(s) are </w:t>
            </w:r>
            <w:r>
              <w:rPr>
                <w:b/>
                <w:color w:val="231F20"/>
                <w:sz w:val="16"/>
              </w:rPr>
              <w:t>not evident.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00E55C" w14:textId="77777777" w:rsidR="0063299C" w:rsidRDefault="0063299C" w:rsidP="00EA0F85"/>
        </w:tc>
      </w:tr>
      <w:tr w:rsidR="00587548" w14:paraId="0ADAEB64" w14:textId="77777777" w:rsidTr="00EA0F85">
        <w:trPr>
          <w:trHeight w:hRule="exact" w:val="92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3082581" w14:textId="77777777" w:rsidR="00587548" w:rsidRDefault="00587548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A937810" w14:textId="77777777" w:rsidR="00587548" w:rsidRDefault="00587548" w:rsidP="00587548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3671F27B" w14:textId="77777777" w:rsidR="00587548" w:rsidRDefault="00587548" w:rsidP="00587548"/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C701C0B" w14:textId="77777777" w:rsidR="00587548" w:rsidRDefault="00587548" w:rsidP="00587548"/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3F0B727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4AF0EE3" w14:textId="77777777" w:rsidR="00587548" w:rsidRDefault="00587548" w:rsidP="00587548"/>
        </w:tc>
      </w:tr>
      <w:tr w:rsidR="00587548" w14:paraId="0F8733E7" w14:textId="77777777" w:rsidTr="00EA0F85">
        <w:trPr>
          <w:trHeight w:hRule="exact" w:val="1745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1567" w14:textId="77777777" w:rsidR="00587548" w:rsidRDefault="00587548" w:rsidP="00587548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Voice</w:t>
            </w:r>
          </w:p>
          <w:p w14:paraId="0B92BB21" w14:textId="77777777" w:rsidR="00587548" w:rsidRDefault="00587548" w:rsidP="00587548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Projection, articulation, intonation, and other chosen vocal techniques that reflect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21A8FF" w14:textId="77777777"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Vocal projection is </w:t>
            </w:r>
            <w:r>
              <w:rPr>
                <w:b/>
                <w:color w:val="231F20"/>
                <w:sz w:val="16"/>
              </w:rPr>
              <w:t xml:space="preserve">appropriately varied </w:t>
            </w:r>
            <w:r>
              <w:rPr>
                <w:color w:val="231F20"/>
                <w:sz w:val="16"/>
              </w:rPr>
              <w:t xml:space="preserve">and dialogue is </w:t>
            </w:r>
            <w:r>
              <w:rPr>
                <w:b/>
                <w:color w:val="231F20"/>
                <w:sz w:val="16"/>
              </w:rPr>
              <w:t>consistently clearly articulated throughout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779" w14:textId="77777777" w:rsidR="00587548" w:rsidRDefault="00587548" w:rsidP="00587548">
            <w:pPr>
              <w:pStyle w:val="TableParagraph"/>
              <w:spacing w:before="60"/>
              <w:ind w:left="90" w:right="-8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Vocal </w:t>
            </w:r>
            <w:r>
              <w:rPr>
                <w:color w:val="231F20"/>
                <w:sz w:val="16"/>
              </w:rPr>
              <w:t xml:space="preserve">projection is </w:t>
            </w:r>
            <w:r>
              <w:rPr>
                <w:b/>
                <w:color w:val="231F20"/>
                <w:sz w:val="16"/>
              </w:rPr>
              <w:t xml:space="preserve">appropriately varied </w:t>
            </w:r>
            <w:r>
              <w:rPr>
                <w:color w:val="231F20"/>
                <w:sz w:val="16"/>
              </w:rPr>
              <w:t xml:space="preserve">and dialogue is </w:t>
            </w:r>
            <w:r>
              <w:rPr>
                <w:b/>
                <w:color w:val="231F20"/>
                <w:sz w:val="16"/>
              </w:rPr>
              <w:t>frequently clearly articulated</w:t>
            </w:r>
            <w:r>
              <w:rPr>
                <w:color w:val="231F20"/>
                <w:sz w:val="16"/>
              </w:rPr>
              <w:t>; use of pitch, tempo,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tone, and inflection </w:t>
            </w:r>
            <w:r>
              <w:rPr>
                <w:b/>
                <w:color w:val="231F20"/>
                <w:sz w:val="16"/>
              </w:rPr>
              <w:t xml:space="preserve">usually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F59" w14:textId="77777777" w:rsidR="00587548" w:rsidRDefault="00587548" w:rsidP="00587548">
            <w:pPr>
              <w:pStyle w:val="TableParagraph"/>
              <w:spacing w:before="60"/>
              <w:ind w:left="90" w:right="-5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Vocal projection and clearly articulated dialogue are </w:t>
            </w:r>
            <w:r>
              <w:rPr>
                <w:b/>
                <w:color w:val="231F20"/>
                <w:sz w:val="16"/>
              </w:rPr>
              <w:t>inconsistent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sometimes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94F17B" w14:textId="77777777" w:rsidR="00587548" w:rsidRDefault="00587548" w:rsidP="00587548">
            <w:pPr>
              <w:pStyle w:val="TableParagraph"/>
              <w:spacing w:before="60"/>
              <w:ind w:left="90" w:right="-18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Vocal </w:t>
            </w:r>
            <w:r>
              <w:rPr>
                <w:color w:val="231F20"/>
                <w:sz w:val="16"/>
              </w:rPr>
              <w:t xml:space="preserve">projection and articulated dialogue </w:t>
            </w:r>
            <w:r>
              <w:rPr>
                <w:b/>
                <w:color w:val="231F20"/>
                <w:sz w:val="16"/>
              </w:rPr>
              <w:t>are limited or absent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rarely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00F36C" w14:textId="77777777" w:rsidR="00587548" w:rsidRDefault="00587548" w:rsidP="00587548"/>
        </w:tc>
      </w:tr>
      <w:tr w:rsidR="00587548" w14:paraId="3739A0E1" w14:textId="77777777" w:rsidTr="00EA0F85">
        <w:trPr>
          <w:trHeight w:hRule="exact" w:val="956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0DEEB33" w14:textId="77777777" w:rsidR="00587548" w:rsidRDefault="00587548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2F1EBE8" w14:textId="77777777"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5F3D7BB" w14:textId="77777777"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6A80077" w14:textId="77777777"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626C5C7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87E1007" w14:textId="77777777" w:rsidR="00587548" w:rsidRDefault="00587548" w:rsidP="00587548"/>
        </w:tc>
      </w:tr>
      <w:tr w:rsidR="00587548" w14:paraId="51258814" w14:textId="77777777" w:rsidTr="00EA0F85">
        <w:trPr>
          <w:trHeight w:hRule="exact" w:val="174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DA464" w14:textId="77777777" w:rsidR="00587548" w:rsidRDefault="00587548" w:rsidP="00587548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Movement/Staging</w:t>
            </w:r>
          </w:p>
          <w:p w14:paraId="29F86333" w14:textId="77777777" w:rsidR="00587548" w:rsidRDefault="00587548" w:rsidP="00587548">
            <w:pPr>
              <w:pStyle w:val="TableParagraph"/>
              <w:ind w:right="231"/>
              <w:rPr>
                <w:sz w:val="16"/>
              </w:rPr>
            </w:pPr>
            <w:r>
              <w:rPr>
                <w:color w:val="231F20"/>
                <w:sz w:val="16"/>
              </w:rPr>
              <w:t>Gestures, facial expressions, movements, and actions that communicate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027152" w14:textId="77777777" w:rsidR="00587548" w:rsidRDefault="00587548" w:rsidP="00587548">
            <w:pPr>
              <w:pStyle w:val="TableParagraph"/>
              <w:spacing w:before="60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consistently communicate </w:t>
            </w:r>
            <w:r>
              <w:rPr>
                <w:color w:val="231F20"/>
                <w:sz w:val="16"/>
              </w:rPr>
              <w:t xml:space="preserve">appropriate character emotions and subtext; blocking is </w:t>
            </w:r>
            <w:r>
              <w:rPr>
                <w:b/>
                <w:color w:val="231F20"/>
                <w:sz w:val="16"/>
              </w:rPr>
              <w:t xml:space="preserve">varied, purposeful, and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C22FCE" w14:textId="77777777" w:rsidR="00587548" w:rsidRDefault="00587548" w:rsidP="00587548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appropriate character emotions and subtext; blocking is </w:t>
            </w:r>
            <w:r>
              <w:rPr>
                <w:b/>
                <w:color w:val="231F20"/>
                <w:sz w:val="16"/>
              </w:rPr>
              <w:t xml:space="preserve">purposeful and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B0C396" w14:textId="77777777"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sometimes communicate </w:t>
            </w:r>
            <w:r>
              <w:rPr>
                <w:color w:val="231F20"/>
                <w:sz w:val="16"/>
              </w:rPr>
              <w:t xml:space="preserve">the character’s emotions and subtext; blocking </w:t>
            </w:r>
            <w:r>
              <w:rPr>
                <w:b/>
                <w:color w:val="231F20"/>
                <w:sz w:val="16"/>
              </w:rPr>
              <w:t xml:space="preserve">generally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4C0B7C" w14:textId="77777777"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are </w:t>
            </w:r>
            <w:r>
              <w:rPr>
                <w:b/>
                <w:color w:val="231F20"/>
                <w:sz w:val="16"/>
              </w:rPr>
              <w:t xml:space="preserve">limited or absent and rarely communicate </w:t>
            </w:r>
            <w:r>
              <w:rPr>
                <w:color w:val="231F20"/>
                <w:sz w:val="16"/>
              </w:rPr>
              <w:t xml:space="preserve">the character’s emotions and subtext; blocking </w:t>
            </w:r>
            <w:r>
              <w:rPr>
                <w:b/>
                <w:color w:val="231F20"/>
                <w:sz w:val="16"/>
              </w:rPr>
              <w:t xml:space="preserve">usually does not reflect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618483" w14:textId="77777777" w:rsidR="00587548" w:rsidRDefault="00587548" w:rsidP="00587548"/>
        </w:tc>
      </w:tr>
      <w:tr w:rsidR="00587548" w14:paraId="5B8A7F21" w14:textId="77777777" w:rsidTr="00EA0F85">
        <w:trPr>
          <w:trHeight w:hRule="exact" w:val="956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27E25616" w14:textId="77777777" w:rsidR="00587548" w:rsidRDefault="00587548" w:rsidP="00587548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10D5645" w14:textId="77777777"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7B36B75" w14:textId="77777777"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92E51E6" w14:textId="77777777"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108E210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CD53CCE" w14:textId="77777777" w:rsidR="00587548" w:rsidRDefault="00587548" w:rsidP="00587548"/>
        </w:tc>
      </w:tr>
      <w:tr w:rsidR="00587548" w14:paraId="376EBA55" w14:textId="77777777" w:rsidTr="00EA0F85">
        <w:trPr>
          <w:trHeight w:hRule="exact" w:val="178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BFC16" w14:textId="77777777" w:rsidR="00587548" w:rsidRDefault="00587548" w:rsidP="00587548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Execution</w:t>
            </w:r>
          </w:p>
          <w:p w14:paraId="7742D5CB" w14:textId="77777777" w:rsidR="00587548" w:rsidRDefault="00587548" w:rsidP="00587548"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Concentration/commitment to moment- to-moment choices; integration of voice, body, and emotions create a believable character/ relationship 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10CC0C" w14:textId="77777777" w:rsidR="00587548" w:rsidRDefault="00587548" w:rsidP="00587548">
            <w:pPr>
              <w:pStyle w:val="TableParagraph"/>
              <w:spacing w:before="60"/>
              <w:ind w:left="58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sustained throughout performance</w:t>
            </w:r>
            <w:r>
              <w:rPr>
                <w:color w:val="231F20"/>
                <w:sz w:val="16"/>
              </w:rPr>
              <w:t xml:space="preserve">; integration of voice, body, and emotions </w:t>
            </w:r>
            <w:r>
              <w:rPr>
                <w:b/>
                <w:color w:val="231F20"/>
                <w:sz w:val="16"/>
              </w:rPr>
              <w:t xml:space="preserve">create a believable character/ 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70D993" w14:textId="77777777" w:rsidR="00587548" w:rsidRDefault="00587548" w:rsidP="00587548">
            <w:pPr>
              <w:pStyle w:val="TableParagraph"/>
              <w:spacing w:before="60"/>
              <w:ind w:left="90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sustained throughout most of the performance</w:t>
            </w:r>
            <w:r>
              <w:rPr>
                <w:color w:val="231F20"/>
                <w:sz w:val="16"/>
              </w:rPr>
              <w:t xml:space="preserve">; integration of voice, body, and emotions </w:t>
            </w:r>
            <w:r>
              <w:rPr>
                <w:b/>
                <w:color w:val="231F20"/>
                <w:sz w:val="16"/>
              </w:rPr>
              <w:t xml:space="preserve">create a frequently believable character/ 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57C7D9" w14:textId="77777777" w:rsidR="00587548" w:rsidRDefault="00587548" w:rsidP="00587548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 commitment to moment- to-moment choices are </w:t>
            </w:r>
            <w:r>
              <w:rPr>
                <w:b/>
                <w:color w:val="231F20"/>
                <w:sz w:val="16"/>
              </w:rPr>
              <w:t>inconsistently sustained</w:t>
            </w:r>
            <w:r>
              <w:rPr>
                <w:color w:val="231F20"/>
                <w:sz w:val="16"/>
              </w:rPr>
              <w:t xml:space="preserve">; integration of voice, body, emotion choices </w:t>
            </w:r>
            <w:r>
              <w:rPr>
                <w:b/>
                <w:color w:val="231F20"/>
                <w:sz w:val="16"/>
              </w:rPr>
              <w:t xml:space="preserve">create a sometimes believable character/relationship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9ABBCE" w14:textId="77777777" w:rsidR="00587548" w:rsidRDefault="00587548" w:rsidP="00587548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Concentration/commitment to moment- to-moment choices are </w:t>
            </w:r>
            <w:r>
              <w:rPr>
                <w:b/>
                <w:color w:val="231F20"/>
                <w:sz w:val="16"/>
              </w:rPr>
              <w:t>limited or absent</w:t>
            </w:r>
            <w:r>
              <w:rPr>
                <w:color w:val="231F20"/>
                <w:sz w:val="16"/>
              </w:rPr>
              <w:t xml:space="preserve">; voice, body, emotion choices </w:t>
            </w:r>
            <w:r>
              <w:rPr>
                <w:b/>
                <w:color w:val="231F20"/>
                <w:sz w:val="16"/>
              </w:rPr>
              <w:t xml:space="preserve">rarely create a believable character/relationship </w:t>
            </w:r>
            <w:r>
              <w:rPr>
                <w:color w:val="231F20"/>
                <w:sz w:val="16"/>
              </w:rPr>
              <w:t>that tells story.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239DEE" w14:textId="77777777" w:rsidR="00587548" w:rsidRDefault="00587548" w:rsidP="00587548"/>
        </w:tc>
      </w:tr>
      <w:tr w:rsidR="00587548" w14:paraId="36EC5E74" w14:textId="77777777" w:rsidTr="00EA0F85">
        <w:trPr>
          <w:trHeight w:hRule="exact" w:val="96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2DEF26EC" w14:textId="77777777" w:rsidR="00587548" w:rsidRDefault="00587548" w:rsidP="00587548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AB4EF9E" w14:textId="77777777" w:rsidR="00587548" w:rsidRDefault="00587548" w:rsidP="00587548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A596FF8" w14:textId="77777777" w:rsidR="00587548" w:rsidRDefault="00587548" w:rsidP="00587548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4294253" w14:textId="77777777" w:rsidR="00587548" w:rsidRDefault="00587548" w:rsidP="00587548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DE2640F" w14:textId="77777777" w:rsidR="00587548" w:rsidRDefault="00587548" w:rsidP="00587548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12581AC" w14:textId="77777777" w:rsidR="00587548" w:rsidRDefault="00587548" w:rsidP="00587548"/>
        </w:tc>
      </w:tr>
    </w:tbl>
    <w:p w14:paraId="24F0601C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34A3CF17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0B4C72AF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4F1543E5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0ED86870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1F2B4165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7875B7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7D48C5E4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20-18)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C8EA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1014BA6A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17-13)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1C4C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648A5464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12-8)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29D476CB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6DE03E4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7-5)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E4819DF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7DDA97C2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45FCD913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10208173" w14:textId="77777777" w:rsidR="00270936" w:rsidRDefault="00270936" w:rsidP="00270936"/>
    <w:p w14:paraId="4A12E08F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513DA83D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456C0147" w14:textId="77777777" w:rsidR="00270936" w:rsidRDefault="00270936" w:rsidP="00270936">
      <w:pPr>
        <w:ind w:left="720" w:firstLine="720"/>
        <w:rPr>
          <w:sz w:val="16"/>
        </w:rPr>
      </w:pPr>
    </w:p>
    <w:p w14:paraId="5B79E7D1" w14:textId="77777777" w:rsidR="00D53B27" w:rsidRDefault="00D53B27" w:rsidP="00270936">
      <w:pPr>
        <w:ind w:left="720" w:firstLine="720"/>
        <w:rPr>
          <w:sz w:val="16"/>
        </w:rPr>
      </w:pPr>
    </w:p>
    <w:p w14:paraId="6EBF33C2" w14:textId="77777777" w:rsidR="00D53B27" w:rsidRDefault="00D53B27" w:rsidP="00270936">
      <w:pPr>
        <w:ind w:left="720" w:firstLine="720"/>
        <w:rPr>
          <w:sz w:val="16"/>
        </w:rPr>
      </w:pPr>
    </w:p>
    <w:p w14:paraId="38319CD4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1BB18F71" w14:textId="77777777" w:rsidTr="00F3644D">
        <w:tc>
          <w:tcPr>
            <w:tcW w:w="11750" w:type="dxa"/>
          </w:tcPr>
          <w:p w14:paraId="625A3486" w14:textId="77777777" w:rsidR="00A921A4" w:rsidRPr="00E9253E" w:rsidRDefault="00A921A4" w:rsidP="00270936">
            <w:pPr>
              <w:rPr>
                <w:sz w:val="8"/>
              </w:rPr>
            </w:pPr>
          </w:p>
          <w:p w14:paraId="399DEBC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7A6ABE67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548DD0" wp14:editId="36D1290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6C176D73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59CED4AE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2099BD" wp14:editId="2AB69C1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6EC1F372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21A54D42" w14:textId="77777777" w:rsidR="00EF0BBF" w:rsidRPr="00E9253E" w:rsidRDefault="00EF0BBF" w:rsidP="00270936">
            <w:pPr>
              <w:rPr>
                <w:sz w:val="18"/>
              </w:rPr>
            </w:pPr>
          </w:p>
          <w:p w14:paraId="5D91A5BB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8FBDB5" wp14:editId="376D92E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378FDF16" w14:textId="77777777" w:rsidR="00EF0BBF" w:rsidRPr="00E9253E" w:rsidRDefault="00EF0BBF" w:rsidP="00270936">
            <w:pPr>
              <w:rPr>
                <w:sz w:val="18"/>
              </w:rPr>
            </w:pPr>
          </w:p>
          <w:p w14:paraId="256E14E7" w14:textId="77777777" w:rsidR="00EF0BBF" w:rsidRPr="00E9253E" w:rsidRDefault="00EF0BBF" w:rsidP="00270936">
            <w:pPr>
              <w:rPr>
                <w:sz w:val="18"/>
              </w:rPr>
            </w:pPr>
          </w:p>
          <w:p w14:paraId="0B24A774" w14:textId="77777777" w:rsidR="00EF0BBF" w:rsidRPr="00E9253E" w:rsidRDefault="00EF0BBF" w:rsidP="00270936">
            <w:pPr>
              <w:rPr>
                <w:sz w:val="18"/>
              </w:rPr>
            </w:pPr>
          </w:p>
          <w:p w14:paraId="1838D633" w14:textId="77777777" w:rsidR="00EF0BBF" w:rsidRPr="00E9253E" w:rsidRDefault="00EF0BBF" w:rsidP="00270936">
            <w:pPr>
              <w:rPr>
                <w:sz w:val="18"/>
              </w:rPr>
            </w:pPr>
          </w:p>
          <w:p w14:paraId="577E19D3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05D8A916" w14:textId="77777777" w:rsidR="00270936" w:rsidRDefault="00270936" w:rsidP="00270936">
      <w:pPr>
        <w:rPr>
          <w:sz w:val="16"/>
        </w:rPr>
      </w:pPr>
    </w:p>
    <w:p w14:paraId="63DB6BF5" w14:textId="77777777" w:rsidR="00A921A4" w:rsidRDefault="00A921A4" w:rsidP="00270936">
      <w:pPr>
        <w:rPr>
          <w:sz w:val="16"/>
        </w:rPr>
      </w:pPr>
    </w:p>
    <w:p w14:paraId="73C99455" w14:textId="77777777" w:rsidR="00D53B27" w:rsidRDefault="00D53B27" w:rsidP="00A921A4">
      <w:pPr>
        <w:rPr>
          <w:sz w:val="16"/>
        </w:rPr>
      </w:pPr>
    </w:p>
    <w:p w14:paraId="174C6429" w14:textId="77777777" w:rsidR="00D53B27" w:rsidRDefault="00D53B27" w:rsidP="00A921A4">
      <w:pPr>
        <w:rPr>
          <w:sz w:val="16"/>
        </w:rPr>
      </w:pPr>
    </w:p>
    <w:p w14:paraId="68AB464B" w14:textId="77777777" w:rsidR="00D53B27" w:rsidRDefault="00D53B27" w:rsidP="00A921A4">
      <w:pPr>
        <w:rPr>
          <w:sz w:val="16"/>
        </w:rPr>
      </w:pPr>
    </w:p>
    <w:p w14:paraId="0DB49D71" w14:textId="77777777" w:rsidR="00D53B27" w:rsidRDefault="00D53B27" w:rsidP="00A921A4">
      <w:pPr>
        <w:rPr>
          <w:sz w:val="16"/>
        </w:rPr>
      </w:pPr>
    </w:p>
    <w:p w14:paraId="6508A4A2" w14:textId="77777777" w:rsidR="00D53B27" w:rsidRDefault="00D53B27" w:rsidP="00A921A4">
      <w:pPr>
        <w:rPr>
          <w:sz w:val="16"/>
        </w:rPr>
      </w:pPr>
    </w:p>
    <w:p w14:paraId="17A0B79E" w14:textId="77777777" w:rsidR="00D53B27" w:rsidRDefault="00D53B27" w:rsidP="00A921A4">
      <w:pPr>
        <w:rPr>
          <w:sz w:val="16"/>
        </w:rPr>
      </w:pPr>
    </w:p>
    <w:p w14:paraId="0BB0D6EF" w14:textId="77777777" w:rsidR="00D53B27" w:rsidRDefault="00D53B27" w:rsidP="00A921A4">
      <w:pPr>
        <w:rPr>
          <w:sz w:val="16"/>
        </w:rPr>
      </w:pPr>
    </w:p>
    <w:p w14:paraId="1A323A96" w14:textId="77777777" w:rsidR="00D53B27" w:rsidRDefault="00D53B27" w:rsidP="00A921A4">
      <w:pPr>
        <w:rPr>
          <w:sz w:val="16"/>
        </w:rPr>
      </w:pPr>
    </w:p>
    <w:p w14:paraId="13FE42F8" w14:textId="77777777" w:rsidR="00D53B27" w:rsidRDefault="00D53B27" w:rsidP="00A921A4">
      <w:pPr>
        <w:rPr>
          <w:sz w:val="16"/>
        </w:rPr>
      </w:pPr>
    </w:p>
    <w:p w14:paraId="1C5BD998" w14:textId="77777777" w:rsidR="00D53B27" w:rsidRDefault="00D53B27" w:rsidP="00A921A4">
      <w:pPr>
        <w:rPr>
          <w:sz w:val="16"/>
        </w:rPr>
      </w:pPr>
    </w:p>
    <w:p w14:paraId="0AB76A39" w14:textId="77777777" w:rsidR="00D53B27" w:rsidRDefault="00D53B27" w:rsidP="00A921A4">
      <w:pPr>
        <w:rPr>
          <w:sz w:val="16"/>
        </w:rPr>
      </w:pPr>
    </w:p>
    <w:p w14:paraId="3972C38E" w14:textId="77777777" w:rsidR="00D53B27" w:rsidRDefault="00D53B27" w:rsidP="00A921A4">
      <w:pPr>
        <w:rPr>
          <w:sz w:val="16"/>
        </w:rPr>
      </w:pPr>
    </w:p>
    <w:p w14:paraId="02C4F6EE" w14:textId="77777777" w:rsidR="00D53B27" w:rsidRDefault="00D53B27" w:rsidP="00A921A4">
      <w:pPr>
        <w:rPr>
          <w:sz w:val="16"/>
        </w:rPr>
      </w:pPr>
    </w:p>
    <w:p w14:paraId="5941C1DB" w14:textId="77777777" w:rsidR="00D53B27" w:rsidRDefault="00D53B27" w:rsidP="00A921A4">
      <w:pPr>
        <w:rPr>
          <w:sz w:val="16"/>
        </w:rPr>
      </w:pPr>
    </w:p>
    <w:p w14:paraId="4AB6CDA5" w14:textId="77777777" w:rsidR="0063299C" w:rsidRDefault="0063299C" w:rsidP="0063299C">
      <w:pPr>
        <w:rPr>
          <w:sz w:val="16"/>
        </w:rPr>
      </w:pPr>
    </w:p>
    <w:p w14:paraId="61FC10AD" w14:textId="77777777" w:rsidR="0063299C" w:rsidRDefault="0063299C" w:rsidP="0063299C">
      <w:pPr>
        <w:spacing w:before="79" w:line="288" w:lineRule="au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1AAADEC" wp14:editId="0BDEFB13">
                <wp:simplePos x="0" y="0"/>
                <wp:positionH relativeFrom="page">
                  <wp:posOffset>165100</wp:posOffset>
                </wp:positionH>
                <wp:positionV relativeFrom="paragraph">
                  <wp:posOffset>364490</wp:posOffset>
                </wp:positionV>
                <wp:extent cx="7315200" cy="0"/>
                <wp:effectExtent l="0" t="0" r="1905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2047" id="Straight Connector 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pt,28.7pt" to="589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>
        <w:rPr>
          <w:i/>
          <w:color w:val="231F20"/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1E189F9B" w14:textId="77777777" w:rsidR="0063299C" w:rsidRDefault="0063299C" w:rsidP="0063299C">
      <w:pPr>
        <w:pStyle w:val="NoSpacing"/>
        <w:rPr>
          <w:sz w:val="16"/>
        </w:rPr>
      </w:pPr>
    </w:p>
    <w:p w14:paraId="31AFC039" w14:textId="77777777" w:rsidR="0063299C" w:rsidRPr="00500F99" w:rsidRDefault="0063299C" w:rsidP="0063299C">
      <w:pPr>
        <w:pStyle w:val="NoSpacing"/>
        <w:rPr>
          <w:sz w:val="16"/>
          <w:u w:color="231F20"/>
        </w:rPr>
      </w:pPr>
      <w:r w:rsidRPr="00566086">
        <w:rPr>
          <w:sz w:val="16"/>
        </w:rPr>
        <w:t xml:space="preserve">Example National Core Theatre Standards aligned to this rubric: </w:t>
      </w:r>
      <w:r w:rsidRPr="00500F99">
        <w:rPr>
          <w:sz w:val="16"/>
          <w:u w:color="231F20"/>
        </w:rPr>
        <w:t>TH</w:t>
      </w:r>
      <w:proofErr w:type="gramStart"/>
      <w:r w:rsidRPr="00500F99">
        <w:rPr>
          <w:sz w:val="16"/>
          <w:u w:color="231F20"/>
        </w:rPr>
        <w:t>:Cr3.1.I.a</w:t>
      </w:r>
      <w:proofErr w:type="gramEnd"/>
      <w:r w:rsidRPr="00500F99">
        <w:rPr>
          <w:sz w:val="16"/>
          <w:u w:color="231F20"/>
        </w:rPr>
        <w:t>, TH:Cr3.1.I.b,</w:t>
      </w:r>
      <w:r w:rsidRPr="00500F99">
        <w:rPr>
          <w:spacing w:val="10"/>
          <w:sz w:val="16"/>
          <w:u w:color="231F20"/>
        </w:rPr>
        <w:t xml:space="preserve"> </w:t>
      </w:r>
      <w:r w:rsidRPr="00500F99">
        <w:rPr>
          <w:sz w:val="16"/>
          <w:u w:color="231F20"/>
        </w:rPr>
        <w:t>TH:Pr4.1.I.a,</w:t>
      </w:r>
      <w:r w:rsidRPr="00500F99">
        <w:rPr>
          <w:spacing w:val="-5"/>
          <w:sz w:val="16"/>
          <w:u w:color="231F20"/>
        </w:rPr>
        <w:t xml:space="preserve"> </w:t>
      </w:r>
      <w:r w:rsidRPr="00500F99">
        <w:rPr>
          <w:sz w:val="16"/>
          <w:u w:color="231F20"/>
        </w:rPr>
        <w:t>TH:Pr6.1.I.a</w:t>
      </w:r>
    </w:p>
    <w:p w14:paraId="3E6E060D" w14:textId="77777777" w:rsidR="0063299C" w:rsidRPr="00500F99" w:rsidRDefault="0063299C" w:rsidP="0063299C">
      <w:pPr>
        <w:pStyle w:val="NoSpacing"/>
        <w:rPr>
          <w:sz w:val="16"/>
          <w:u w:color="231F20"/>
        </w:rPr>
      </w:pPr>
    </w:p>
    <w:p w14:paraId="1DEAF52B" w14:textId="77777777" w:rsidR="0063299C" w:rsidRPr="00500F99" w:rsidRDefault="0063299C" w:rsidP="0063299C">
      <w:pPr>
        <w:pStyle w:val="NoSpacing"/>
        <w:rPr>
          <w:sz w:val="16"/>
          <w:u w:color="231F20"/>
        </w:rPr>
      </w:pPr>
      <w:r w:rsidRPr="00500F99">
        <w:rPr>
          <w:spacing w:val="-9"/>
          <w:sz w:val="16"/>
        </w:rPr>
        <w:t>To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access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the</w:t>
      </w:r>
      <w:r w:rsidRPr="00500F99">
        <w:rPr>
          <w:spacing w:val="-4"/>
          <w:sz w:val="16"/>
        </w:rPr>
        <w:t xml:space="preserve"> </w:t>
      </w:r>
      <w:r w:rsidRPr="00500F99">
        <w:rPr>
          <w:sz w:val="16"/>
        </w:rPr>
        <w:t>full</w:t>
      </w:r>
      <w:r w:rsidRPr="00500F99">
        <w:rPr>
          <w:spacing w:val="-4"/>
          <w:sz w:val="16"/>
        </w:rPr>
        <w:t xml:space="preserve"> </w:t>
      </w:r>
      <w:r w:rsidRPr="00500F99">
        <w:rPr>
          <w:sz w:val="16"/>
        </w:rPr>
        <w:t>descriptions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of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the</w:t>
      </w:r>
      <w:r w:rsidRPr="00500F99">
        <w:rPr>
          <w:spacing w:val="-4"/>
          <w:sz w:val="16"/>
        </w:rPr>
        <w:t xml:space="preserve"> </w:t>
      </w:r>
      <w:r w:rsidRPr="00500F99">
        <w:rPr>
          <w:sz w:val="16"/>
        </w:rPr>
        <w:t>above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and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all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the</w:t>
      </w:r>
      <w:r w:rsidRPr="00500F99">
        <w:rPr>
          <w:spacing w:val="-4"/>
          <w:sz w:val="16"/>
        </w:rPr>
        <w:t xml:space="preserve"> </w:t>
      </w:r>
      <w:r w:rsidRPr="00500F99">
        <w:rPr>
          <w:sz w:val="16"/>
        </w:rPr>
        <w:t>Core</w:t>
      </w:r>
      <w:r w:rsidRPr="00500F99">
        <w:rPr>
          <w:spacing w:val="-6"/>
          <w:sz w:val="16"/>
        </w:rPr>
        <w:t xml:space="preserve"> </w:t>
      </w:r>
      <w:r w:rsidRPr="00500F99">
        <w:rPr>
          <w:sz w:val="16"/>
        </w:rPr>
        <w:t>Theatre</w:t>
      </w:r>
      <w:r w:rsidRPr="00500F99">
        <w:rPr>
          <w:spacing w:val="-4"/>
          <w:sz w:val="16"/>
        </w:rPr>
        <w:t xml:space="preserve"> </w:t>
      </w:r>
      <w:r w:rsidRPr="00500F99">
        <w:rPr>
          <w:sz w:val="16"/>
        </w:rPr>
        <w:t>Standards</w:t>
      </w:r>
      <w:r w:rsidRPr="00500F99">
        <w:rPr>
          <w:spacing w:val="-4"/>
          <w:sz w:val="16"/>
        </w:rPr>
        <w:t xml:space="preserve"> </w:t>
      </w:r>
      <w:r w:rsidRPr="00500F99">
        <w:rPr>
          <w:sz w:val="16"/>
        </w:rPr>
        <w:t>go</w:t>
      </w:r>
      <w:r w:rsidRPr="00500F99">
        <w:rPr>
          <w:spacing w:val="-3"/>
          <w:sz w:val="16"/>
        </w:rPr>
        <w:t xml:space="preserve"> </w:t>
      </w:r>
      <w:r w:rsidRPr="00500F99">
        <w:rPr>
          <w:sz w:val="16"/>
        </w:rPr>
        <w:t>to:</w:t>
      </w:r>
      <w:r w:rsidRPr="00500F99">
        <w:rPr>
          <w:spacing w:val="-3"/>
          <w:sz w:val="16"/>
        </w:rPr>
        <w:t xml:space="preserve"> </w:t>
      </w:r>
      <w:hyperlink r:id="rId5">
        <w:r w:rsidRPr="00500F99">
          <w:rPr>
            <w:sz w:val="16"/>
            <w:u w:color="231F20"/>
          </w:rPr>
          <w:t>www.nationalartsstandards.org</w:t>
        </w:r>
      </w:hyperlink>
    </w:p>
    <w:p w14:paraId="59CC414B" w14:textId="77777777" w:rsidR="0063299C" w:rsidRPr="00500F99" w:rsidRDefault="0063299C" w:rsidP="0063299C">
      <w:pPr>
        <w:pStyle w:val="NoSpacing"/>
        <w:rPr>
          <w:sz w:val="16"/>
        </w:rPr>
      </w:pPr>
    </w:p>
    <w:p w14:paraId="0BF1CFD0" w14:textId="77777777" w:rsidR="0063299C" w:rsidRPr="00500F99" w:rsidRDefault="0063299C" w:rsidP="0063299C">
      <w:pPr>
        <w:pStyle w:val="NoSpacing"/>
        <w:rPr>
          <w:sz w:val="16"/>
          <w:u w:color="231F20"/>
        </w:rPr>
      </w:pPr>
      <w:r w:rsidRPr="00500F99">
        <w:rPr>
          <w:sz w:val="16"/>
        </w:rPr>
        <w:t>For additional Standards resources visit:</w:t>
      </w:r>
      <w:r w:rsidRPr="00500F99">
        <w:rPr>
          <w:spacing w:val="-22"/>
          <w:sz w:val="16"/>
        </w:rPr>
        <w:t xml:space="preserve"> </w:t>
      </w:r>
      <w:hyperlink r:id="rId6">
        <w:r w:rsidRPr="00500F99">
          <w:rPr>
            <w:sz w:val="16"/>
            <w:u w:color="231F20"/>
          </w:rPr>
          <w:t>www.schooltheatre.org/advocacy/standardsresources</w:t>
        </w:r>
      </w:hyperlink>
      <w:r w:rsidRPr="00500F99">
        <w:rPr>
          <w:sz w:val="16"/>
          <w:u w:color="231F20"/>
        </w:rPr>
        <w:t xml:space="preserve"> </w:t>
      </w:r>
    </w:p>
    <w:p w14:paraId="56BE11D0" w14:textId="77777777" w:rsidR="0063299C" w:rsidRDefault="0063299C" w:rsidP="0063299C">
      <w:pPr>
        <w:pStyle w:val="NoSpacing"/>
        <w:rPr>
          <w:sz w:val="16"/>
          <w:u w:val="single" w:color="231F20"/>
        </w:rPr>
      </w:pPr>
    </w:p>
    <w:p w14:paraId="54BE3BB1" w14:textId="77777777" w:rsidR="0063299C" w:rsidRPr="00500F99" w:rsidRDefault="0063299C" w:rsidP="0063299C">
      <w:pPr>
        <w:pStyle w:val="NoSpacing"/>
        <w:rPr>
          <w:sz w:val="16"/>
        </w:rPr>
      </w:pPr>
      <w:r w:rsidRPr="00566086">
        <w:rPr>
          <w:sz w:val="16"/>
        </w:rPr>
        <w:t>Optional aligned</w:t>
      </w:r>
      <w:r w:rsidRPr="00566086">
        <w:rPr>
          <w:spacing w:val="-5"/>
          <w:sz w:val="16"/>
        </w:rPr>
        <w:t xml:space="preserve"> </w:t>
      </w:r>
      <w:r w:rsidRPr="00566086">
        <w:rPr>
          <w:sz w:val="16"/>
        </w:rPr>
        <w:t>state</w:t>
      </w:r>
      <w:r w:rsidRPr="00566086">
        <w:rPr>
          <w:spacing w:val="-2"/>
          <w:sz w:val="16"/>
        </w:rPr>
        <w:t xml:space="preserve"> </w:t>
      </w:r>
      <w:r w:rsidRPr="00566086">
        <w:rPr>
          <w:sz w:val="16"/>
        </w:rPr>
        <w:t xml:space="preserve">standards: </w:t>
      </w:r>
      <w:r w:rsidRPr="00500F99">
        <w:rPr>
          <w:sz w:val="16"/>
        </w:rPr>
        <w:t>_</w:t>
      </w:r>
      <w:r w:rsidR="00500F99">
        <w:rPr>
          <w:sz w:val="16"/>
        </w:rPr>
        <w:t>_______</w:t>
      </w:r>
      <w:bookmarkStart w:id="0" w:name="_GoBack"/>
      <w:bookmarkEnd w:id="0"/>
      <w:r w:rsidRPr="00500F99">
        <w:rPr>
          <w:sz w:val="16"/>
        </w:rPr>
        <w:t>_______________________________________</w:t>
      </w:r>
    </w:p>
    <w:p w14:paraId="2104DB0E" w14:textId="77777777" w:rsidR="0063299C" w:rsidRPr="00500F99" w:rsidRDefault="0063299C" w:rsidP="0063299C">
      <w:pPr>
        <w:pStyle w:val="NoSpacing"/>
        <w:rPr>
          <w:sz w:val="16"/>
        </w:rPr>
      </w:pPr>
    </w:p>
    <w:p w14:paraId="52547530" w14:textId="77777777" w:rsidR="009D4710" w:rsidRPr="00504AA2" w:rsidRDefault="0063299C" w:rsidP="0063299C">
      <w:pPr>
        <w:pStyle w:val="NoSpacing"/>
      </w:pPr>
      <w:r w:rsidRPr="00500F99">
        <w:rPr>
          <w:sz w:val="16"/>
        </w:rPr>
        <w:t xml:space="preserve"> State Standards</w:t>
      </w:r>
      <w:r w:rsidRPr="00500F99">
        <w:rPr>
          <w:spacing w:val="-8"/>
          <w:sz w:val="16"/>
        </w:rPr>
        <w:t xml:space="preserve"> </w:t>
      </w:r>
      <w:r w:rsidRPr="00500F99">
        <w:rPr>
          <w:sz w:val="16"/>
        </w:rPr>
        <w:t>website: _____________________________________________________</w:t>
      </w:r>
      <w:r w:rsidRPr="00566086">
        <w:rPr>
          <w:sz w:val="16"/>
          <w:u w:val="single" w:color="231F20"/>
        </w:rPr>
        <w:t xml:space="preserve"> 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309D3"/>
    <w:rsid w:val="00270936"/>
    <w:rsid w:val="003D2A1B"/>
    <w:rsid w:val="00455072"/>
    <w:rsid w:val="00467457"/>
    <w:rsid w:val="00500F99"/>
    <w:rsid w:val="00504AA2"/>
    <w:rsid w:val="00587548"/>
    <w:rsid w:val="0063299C"/>
    <w:rsid w:val="00637FCE"/>
    <w:rsid w:val="009223EC"/>
    <w:rsid w:val="00995073"/>
    <w:rsid w:val="009D4710"/>
    <w:rsid w:val="00A921A4"/>
    <w:rsid w:val="00BE09A7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4650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63299C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2017-07-26T16:40:00Z</dcterms:created>
  <dcterms:modified xsi:type="dcterms:W3CDTF">2017-07-26T16:40:00Z</dcterms:modified>
</cp:coreProperties>
</file>