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8B1F0" w14:textId="77777777" w:rsidR="00504AA2" w:rsidRDefault="00DF340E" w:rsidP="00D53B27">
      <w:pPr>
        <w:spacing w:before="56" w:line="196" w:lineRule="exact"/>
        <w:ind w:left="-270"/>
        <w:rPr>
          <w:sz w:val="23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AADB36" wp14:editId="37A88EC5">
                <wp:simplePos x="0" y="0"/>
                <wp:positionH relativeFrom="column">
                  <wp:posOffset>3263216</wp:posOffset>
                </wp:positionH>
                <wp:positionV relativeFrom="paragraph">
                  <wp:posOffset>-46355</wp:posOffset>
                </wp:positionV>
                <wp:extent cx="1943687" cy="484505"/>
                <wp:effectExtent l="0" t="0" r="1905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687" cy="484505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9E179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ADB36" id="Group 4" o:spid="_x0000_s1026" style="position:absolute;left:0;text-align:left;margin-left:256.95pt;margin-top:-3.65pt;width:153.05pt;height:38.15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879E179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ECB8074" wp14:editId="500BAAF8">
            <wp:simplePos x="0" y="0"/>
            <wp:positionH relativeFrom="column">
              <wp:posOffset>5304497</wp:posOffset>
            </wp:positionH>
            <wp:positionV relativeFrom="paragraph">
              <wp:posOffset>567</wp:posOffset>
            </wp:positionV>
            <wp:extent cx="1816100" cy="474980"/>
            <wp:effectExtent l="0" t="0" r="0" b="1270"/>
            <wp:wrapNone/>
            <wp:docPr id="8" name="Picture 8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3EC">
        <w:rPr>
          <w:color w:val="231F20"/>
          <w:sz w:val="24"/>
        </w:rPr>
        <w:t xml:space="preserve">Junior </w:t>
      </w:r>
      <w:r w:rsidR="00504AA2" w:rsidRPr="00504AA2">
        <w:rPr>
          <w:color w:val="231F20"/>
          <w:sz w:val="24"/>
        </w:rPr>
        <w:t>National Individual Events 2017</w:t>
      </w:r>
      <w:r>
        <w:rPr>
          <w:color w:val="231F20"/>
          <w:sz w:val="24"/>
        </w:rPr>
        <w:t>-18</w:t>
      </w:r>
    </w:p>
    <w:p w14:paraId="5BDF0AC5" w14:textId="77777777" w:rsidR="00504AA2" w:rsidRPr="00F3644D" w:rsidRDefault="0051349B" w:rsidP="00F3644D">
      <w:pPr>
        <w:spacing w:line="608" w:lineRule="exact"/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>Musical</w:t>
      </w:r>
      <w:r w:rsidR="00DF340E">
        <w:rPr>
          <w:color w:val="231F20"/>
          <w:sz w:val="13"/>
        </w:rPr>
        <w:t>©2017</w:t>
      </w:r>
      <w:r w:rsidR="00504AA2">
        <w:rPr>
          <w:color w:val="231F20"/>
          <w:sz w:val="13"/>
        </w:rPr>
        <w:t xml:space="preserve"> Educational Theatre Association. All rights reserved.</w:t>
      </w:r>
    </w:p>
    <w:p w14:paraId="16AD0574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462F1D" wp14:editId="4F8A715B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2B786D95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06B6FD79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526C5A0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054533BF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4610BA88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AD0BF3D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4ADEDCC9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62C8DFE9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color w:val="231F20"/>
          <w:sz w:val="2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</w:t>
      </w:r>
      <w:r w:rsidR="0051349B">
        <w:rPr>
          <w:color w:val="231F20"/>
          <w:sz w:val="20"/>
        </w:rPr>
        <w:t>Solo</w:t>
      </w:r>
      <w:r w:rsidRPr="00D757AF">
        <w:rPr>
          <w:color w:val="231F20"/>
          <w:sz w:val="20"/>
        </w:rPr>
        <w:t>____ Du</w:t>
      </w:r>
      <w:r w:rsidR="0051349B">
        <w:rPr>
          <w:color w:val="231F20"/>
          <w:sz w:val="20"/>
        </w:rPr>
        <w:t>et</w:t>
      </w:r>
      <w:r w:rsidRPr="00D757AF">
        <w:rPr>
          <w:color w:val="231F20"/>
          <w:sz w:val="20"/>
        </w:rPr>
        <w:t xml:space="preserve"> ____ Group ____</w:t>
      </w:r>
    </w:p>
    <w:p w14:paraId="4F42E621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299C" w14:paraId="36AD4709" w14:textId="77777777" w:rsidTr="00EA0F85">
        <w:trPr>
          <w:trHeight w:hRule="exact" w:val="605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14:paraId="54835CD3" w14:textId="77777777" w:rsidR="0063299C" w:rsidRDefault="0063299C" w:rsidP="00EA0F85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4E8CE684" w14:textId="77777777"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0E7423F5" w14:textId="77777777"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189424DB" w14:textId="77777777"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656978A" w14:textId="77777777"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43004287" w14:textId="77777777"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7C051420" w14:textId="77777777"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69E1FCB8" w14:textId="77777777"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1DA90AAB" w14:textId="77777777"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14:paraId="790B0434" w14:textId="77777777" w:rsidR="0063299C" w:rsidRPr="00637FCE" w:rsidRDefault="0063299C" w:rsidP="00EA0F85">
            <w:pPr>
              <w:pStyle w:val="TableParagraph"/>
              <w:spacing w:before="1" w:line="240" w:lineRule="auto"/>
              <w:ind w:left="0"/>
              <w:rPr>
                <w:b/>
                <w:sz w:val="16"/>
              </w:rPr>
            </w:pPr>
            <w:r>
              <w:rPr>
                <w:rFonts w:ascii="Arial Narrow"/>
                <w:sz w:val="16"/>
              </w:rPr>
              <w:t xml:space="preserve"> </w:t>
            </w: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51349B" w14:paraId="371A8616" w14:textId="77777777" w:rsidTr="0051349B">
        <w:trPr>
          <w:trHeight w:hRule="exact" w:val="1442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FFC2" w14:textId="77777777" w:rsidR="0051349B" w:rsidRDefault="0051349B" w:rsidP="0051349B">
            <w:pPr>
              <w:pStyle w:val="TableParagraph"/>
              <w:spacing w:before="48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Acting Transitions</w:t>
            </w:r>
          </w:p>
          <w:p w14:paraId="5F8286FF" w14:textId="77777777" w:rsidR="0051349B" w:rsidRDefault="0051349B" w:rsidP="0051349B"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Slating includes articulation of name and selection, transition into and between characters, final moment, and transition out of character into 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81D674" w14:textId="77777777" w:rsidR="0051349B" w:rsidRDefault="0051349B" w:rsidP="0051349B">
            <w:pPr>
              <w:pStyle w:val="TableParagraph"/>
              <w:spacing w:before="62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intuitive transition </w:t>
            </w:r>
            <w:r>
              <w:rPr>
                <w:color w:val="231F20"/>
                <w:sz w:val="16"/>
              </w:rPr>
              <w:t xml:space="preserve">into and between characters, </w:t>
            </w:r>
            <w:r>
              <w:rPr>
                <w:b/>
                <w:color w:val="231F20"/>
                <w:sz w:val="16"/>
              </w:rPr>
              <w:t xml:space="preserve">distinctive final moment and transition </w:t>
            </w:r>
            <w:r>
              <w:rPr>
                <w:color w:val="231F20"/>
                <w:sz w:val="16"/>
              </w:rPr>
              <w:t>out of character into exit.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69B" w14:textId="77777777" w:rsidR="0051349B" w:rsidRDefault="0051349B" w:rsidP="0051349B">
            <w:pPr>
              <w:pStyle w:val="TableParagraph"/>
              <w:spacing w:before="62"/>
              <w:ind w:left="90" w:right="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recognizable transition </w:t>
            </w:r>
            <w:r>
              <w:rPr>
                <w:color w:val="231F20"/>
                <w:sz w:val="16"/>
              </w:rPr>
              <w:t>into and between characters, final moment and into 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9AD" w14:textId="77777777" w:rsidR="0051349B" w:rsidRDefault="0051349B" w:rsidP="0051349B">
            <w:pPr>
              <w:pStyle w:val="TableParagraph"/>
              <w:spacing w:before="62"/>
              <w:ind w:left="89" w:right="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Moderately clear articulation </w:t>
            </w:r>
            <w:r>
              <w:rPr>
                <w:color w:val="231F20"/>
                <w:sz w:val="16"/>
              </w:rPr>
              <w:t xml:space="preserve">of name and selection; transition into and between characters and/or final moment </w:t>
            </w:r>
            <w:r>
              <w:rPr>
                <w:b/>
                <w:color w:val="231F20"/>
                <w:sz w:val="16"/>
              </w:rPr>
              <w:t>may or may not be present.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7784DE" w14:textId="77777777" w:rsidR="0051349B" w:rsidRDefault="0051349B" w:rsidP="0051349B">
            <w:pPr>
              <w:pStyle w:val="TableParagraph"/>
              <w:spacing w:before="62"/>
              <w:ind w:left="8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Unclear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transitions </w:t>
            </w:r>
            <w:r>
              <w:rPr>
                <w:color w:val="231F20"/>
                <w:sz w:val="16"/>
              </w:rPr>
              <w:t xml:space="preserve">into and between characters and/ or final moment are </w:t>
            </w:r>
            <w:r>
              <w:rPr>
                <w:b/>
                <w:color w:val="231F20"/>
                <w:sz w:val="16"/>
              </w:rPr>
              <w:t>not evident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311C61" w14:textId="77777777" w:rsidR="0051349B" w:rsidRDefault="0051349B" w:rsidP="0051349B"/>
        </w:tc>
      </w:tr>
      <w:tr w:rsidR="0063299C" w14:paraId="0E35510A" w14:textId="77777777" w:rsidTr="002A7A54">
        <w:trPr>
          <w:trHeight w:hRule="exact" w:val="115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F96D376" w14:textId="77777777" w:rsidR="0063299C" w:rsidRDefault="0051349B" w:rsidP="00EA0F85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83B04B3" w14:textId="77777777" w:rsidR="0063299C" w:rsidRDefault="0063299C" w:rsidP="00EA0F85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B300EA8" w14:textId="77777777" w:rsidR="0063299C" w:rsidRDefault="0063299C" w:rsidP="00EA0F85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DAF35BE" w14:textId="77777777" w:rsidR="0063299C" w:rsidRDefault="0063299C" w:rsidP="00EA0F85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5ADBDD3" w14:textId="77777777" w:rsidR="0063299C" w:rsidRDefault="0063299C" w:rsidP="00EA0F85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35580E9C" w14:textId="77777777" w:rsidR="0063299C" w:rsidRDefault="0063299C" w:rsidP="00EA0F85"/>
        </w:tc>
      </w:tr>
      <w:tr w:rsidR="0051349B" w14:paraId="41C3E28C" w14:textId="77777777" w:rsidTr="0051349B">
        <w:trPr>
          <w:trHeight w:hRule="exact" w:val="142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A25C" w14:textId="77777777" w:rsidR="0051349B" w:rsidRDefault="0051349B" w:rsidP="0051349B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Characterization</w:t>
            </w:r>
          </w:p>
          <w:p w14:paraId="7ECB5FF6" w14:textId="77777777" w:rsidR="0051349B" w:rsidRDefault="0051349B" w:rsidP="0051349B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Emotional and physical believability/commitment to character; choices or tactics towards an objective that create a relationship with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2D5794" w14:textId="77777777" w:rsidR="0051349B" w:rsidRDefault="0051349B" w:rsidP="0051349B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>toward an objective prompt intuitive reactions to real or implied 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24D" w14:textId="77777777" w:rsidR="0051349B" w:rsidRDefault="0051349B" w:rsidP="0051349B">
            <w:pPr>
              <w:pStyle w:val="TableParagraph"/>
              <w:spacing w:before="60"/>
              <w:ind w:left="89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identifiable reactions </w:t>
            </w:r>
            <w:r>
              <w:rPr>
                <w:color w:val="231F20"/>
                <w:sz w:val="16"/>
              </w:rPr>
              <w:t>to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680" w14:textId="77777777" w:rsidR="0051349B" w:rsidRDefault="0051349B" w:rsidP="0051349B">
            <w:pPr>
              <w:pStyle w:val="TableParagraph"/>
              <w:spacing w:before="60"/>
              <w:ind w:left="89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infrequently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 and tactics </w:t>
            </w:r>
            <w:r>
              <w:rPr>
                <w:color w:val="231F20"/>
                <w:sz w:val="16"/>
              </w:rPr>
              <w:t>toward an objective prompt some reactions to real or implied 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590029" w14:textId="77777777" w:rsidR="0051349B" w:rsidRDefault="0051349B" w:rsidP="0051349B">
            <w:pPr>
              <w:pStyle w:val="TableParagraph"/>
              <w:spacing w:before="60"/>
              <w:ind w:left="8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rarely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choices, tactics, objectives </w:t>
            </w:r>
            <w:r>
              <w:rPr>
                <w:color w:val="231F20"/>
                <w:sz w:val="16"/>
              </w:rPr>
              <w:t xml:space="preserve">and a relationship to a real or implied partner(s) are </w:t>
            </w:r>
            <w:r>
              <w:rPr>
                <w:b/>
                <w:color w:val="231F20"/>
                <w:sz w:val="16"/>
              </w:rPr>
              <w:t>not evident.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67FF8F" w14:textId="77777777" w:rsidR="0051349B" w:rsidRDefault="0051349B" w:rsidP="0051349B"/>
        </w:tc>
      </w:tr>
      <w:tr w:rsidR="00587548" w14:paraId="32BA7870" w14:textId="77777777" w:rsidTr="002A7A54">
        <w:trPr>
          <w:trHeight w:hRule="exact" w:val="115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12D6E749" w14:textId="77777777" w:rsidR="00587548" w:rsidRDefault="0051349B" w:rsidP="00587548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9738780" w14:textId="77777777" w:rsidR="00587548" w:rsidRDefault="00587548" w:rsidP="00587548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0222B3E" w14:textId="77777777" w:rsidR="00587548" w:rsidRDefault="00587548" w:rsidP="00587548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9E1B905" w14:textId="77777777" w:rsidR="00587548" w:rsidRDefault="00587548" w:rsidP="00587548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383EA4D" w14:textId="77777777"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56C084FB" w14:textId="77777777" w:rsidR="00587548" w:rsidRDefault="00587548" w:rsidP="00587548"/>
        </w:tc>
      </w:tr>
      <w:tr w:rsidR="0051349B" w14:paraId="179FD103" w14:textId="77777777" w:rsidTr="0051349B">
        <w:trPr>
          <w:trHeight w:hRule="exact" w:val="178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B1FB4" w14:textId="77777777" w:rsidR="0051349B" w:rsidRDefault="0051349B" w:rsidP="0051349B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Singing Technique</w:t>
            </w:r>
          </w:p>
          <w:p w14:paraId="5DEC0D03" w14:textId="77777777" w:rsidR="0051349B" w:rsidRDefault="0051349B" w:rsidP="0051349B"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Pitch, articulation, pace, rhythm, projection, </w:t>
            </w:r>
            <w:proofErr w:type="gramStart"/>
            <w:r>
              <w:rPr>
                <w:color w:val="231F20"/>
                <w:sz w:val="16"/>
              </w:rPr>
              <w:t>breath</w:t>
            </w:r>
            <w:proofErr w:type="gramEnd"/>
            <w:r>
              <w:rPr>
                <w:color w:val="231F20"/>
                <w:sz w:val="16"/>
              </w:rPr>
              <w:t xml:space="preserve"> support and control that follows the score.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BC1703" w14:textId="77777777" w:rsidR="0051349B" w:rsidRDefault="0051349B" w:rsidP="0051349B">
            <w:pPr>
              <w:pStyle w:val="TableParagraph"/>
              <w:spacing w:before="60"/>
              <w:ind w:left="89" w:right="-26"/>
              <w:rPr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 xml:space="preserve">on </w:t>
            </w:r>
            <w:r>
              <w:rPr>
                <w:color w:val="231F20"/>
                <w:spacing w:val="-4"/>
                <w:sz w:val="16"/>
              </w:rPr>
              <w:t xml:space="preserve">pitch, </w:t>
            </w:r>
            <w:r>
              <w:rPr>
                <w:b/>
                <w:color w:val="231F20"/>
                <w:spacing w:val="-4"/>
                <w:sz w:val="16"/>
              </w:rPr>
              <w:t xml:space="preserve">proper </w:t>
            </w:r>
            <w:r>
              <w:rPr>
                <w:color w:val="231F20"/>
                <w:spacing w:val="-4"/>
                <w:sz w:val="16"/>
              </w:rPr>
              <w:t xml:space="preserve">articulation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pace, </w:t>
            </w:r>
            <w:r>
              <w:rPr>
                <w:b/>
                <w:color w:val="231F20"/>
                <w:spacing w:val="-4"/>
                <w:sz w:val="16"/>
              </w:rPr>
              <w:t xml:space="preserve">precise </w:t>
            </w:r>
            <w:r>
              <w:rPr>
                <w:color w:val="231F20"/>
                <w:spacing w:val="-4"/>
                <w:sz w:val="16"/>
              </w:rPr>
              <w:t xml:space="preserve">rhythm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varied projection, </w:t>
            </w:r>
            <w:r>
              <w:rPr>
                <w:b/>
                <w:color w:val="231F20"/>
                <w:spacing w:val="-4"/>
                <w:sz w:val="16"/>
              </w:rPr>
              <w:t xml:space="preserve">skillful phrasing </w:t>
            </w:r>
            <w:r>
              <w:rPr>
                <w:color w:val="231F20"/>
                <w:spacing w:val="-4"/>
                <w:sz w:val="16"/>
              </w:rPr>
              <w:t xml:space="preserve">and </w:t>
            </w:r>
            <w:r>
              <w:rPr>
                <w:b/>
                <w:color w:val="231F20"/>
                <w:spacing w:val="-4"/>
                <w:sz w:val="16"/>
              </w:rPr>
              <w:t xml:space="preserve">strong </w:t>
            </w:r>
            <w:r>
              <w:rPr>
                <w:color w:val="231F20"/>
                <w:spacing w:val="-4"/>
                <w:sz w:val="16"/>
              </w:rPr>
              <w:t xml:space="preserve">mechanical skills demonstrated </w:t>
            </w:r>
            <w:r>
              <w:rPr>
                <w:color w:val="231F20"/>
                <w:sz w:val="16"/>
              </w:rPr>
              <w:t xml:space="preserve">by </w:t>
            </w:r>
            <w:r>
              <w:rPr>
                <w:color w:val="231F20"/>
                <w:spacing w:val="-4"/>
                <w:sz w:val="16"/>
              </w:rPr>
              <w:t>breath support/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 xml:space="preserve">control, tone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placement, </w:t>
            </w:r>
            <w:r>
              <w:rPr>
                <w:color w:val="231F20"/>
                <w:spacing w:val="-3"/>
                <w:sz w:val="16"/>
              </w:rPr>
              <w:t xml:space="preserve">and use </w:t>
            </w:r>
            <w:r>
              <w:rPr>
                <w:color w:val="231F20"/>
                <w:spacing w:val="-4"/>
                <w:sz w:val="16"/>
              </w:rPr>
              <w:t xml:space="preserve">of ranges; </w:t>
            </w:r>
            <w:r>
              <w:rPr>
                <w:b/>
                <w:color w:val="231F20"/>
                <w:spacing w:val="-4"/>
                <w:sz w:val="16"/>
              </w:rPr>
              <w:t xml:space="preserve">always </w:t>
            </w:r>
            <w:r>
              <w:rPr>
                <w:color w:val="231F20"/>
                <w:spacing w:val="-4"/>
                <w:sz w:val="16"/>
              </w:rPr>
              <w:t>follows score.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FA6" w14:textId="77777777" w:rsidR="0051349B" w:rsidRDefault="0051349B" w:rsidP="0051349B">
            <w:pPr>
              <w:pStyle w:val="TableParagraph"/>
              <w:spacing w:before="60"/>
              <w:ind w:left="89" w:right="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Frequently </w:t>
            </w:r>
            <w:r>
              <w:rPr>
                <w:color w:val="231F20"/>
                <w:sz w:val="16"/>
              </w:rPr>
              <w:t xml:space="preserve">on pitch with </w:t>
            </w:r>
            <w:r>
              <w:rPr>
                <w:b/>
                <w:color w:val="231F20"/>
                <w:sz w:val="16"/>
              </w:rPr>
              <w:t xml:space="preserve">appropriate </w:t>
            </w:r>
            <w:r>
              <w:rPr>
                <w:color w:val="231F20"/>
                <w:sz w:val="16"/>
              </w:rPr>
              <w:t xml:space="preserve">articulation, pace, rhythm, projection, </w:t>
            </w:r>
            <w:proofErr w:type="gramStart"/>
            <w:r>
              <w:rPr>
                <w:color w:val="231F20"/>
                <w:sz w:val="16"/>
              </w:rPr>
              <w:t>breath</w:t>
            </w:r>
            <w:proofErr w:type="gramEnd"/>
            <w:r>
              <w:rPr>
                <w:color w:val="231F20"/>
                <w:sz w:val="16"/>
              </w:rPr>
              <w:t xml:space="preserve"> support and control; </w:t>
            </w:r>
            <w:r>
              <w:rPr>
                <w:b/>
                <w:color w:val="231F20"/>
                <w:sz w:val="16"/>
              </w:rPr>
              <w:t xml:space="preserve">follows </w:t>
            </w:r>
            <w:r>
              <w:rPr>
                <w:color w:val="231F20"/>
                <w:sz w:val="16"/>
              </w:rPr>
              <w:t>the score.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9D1" w14:textId="77777777" w:rsidR="0051349B" w:rsidRDefault="0051349B" w:rsidP="0051349B">
            <w:pPr>
              <w:pStyle w:val="TableParagraph"/>
              <w:spacing w:before="60"/>
              <w:ind w:left="89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Infrequently </w:t>
            </w:r>
            <w:r>
              <w:rPr>
                <w:color w:val="231F20"/>
                <w:sz w:val="16"/>
              </w:rPr>
              <w:t xml:space="preserve">on pitch with </w:t>
            </w:r>
            <w:r>
              <w:rPr>
                <w:b/>
                <w:color w:val="231F20"/>
                <w:sz w:val="16"/>
              </w:rPr>
              <w:t xml:space="preserve">inconsistent </w:t>
            </w:r>
            <w:r>
              <w:rPr>
                <w:color w:val="231F20"/>
                <w:sz w:val="16"/>
              </w:rPr>
              <w:t xml:space="preserve">articulation, pace, rhythm, projection, </w:t>
            </w:r>
            <w:proofErr w:type="gramStart"/>
            <w:r>
              <w:rPr>
                <w:color w:val="231F20"/>
                <w:sz w:val="16"/>
              </w:rPr>
              <w:t>breath</w:t>
            </w:r>
            <w:proofErr w:type="gramEnd"/>
            <w:r>
              <w:rPr>
                <w:color w:val="231F20"/>
                <w:sz w:val="16"/>
              </w:rPr>
              <w:t xml:space="preserve"> support and control; </w:t>
            </w:r>
            <w:r>
              <w:rPr>
                <w:b/>
                <w:color w:val="231F20"/>
                <w:sz w:val="16"/>
              </w:rPr>
              <w:t xml:space="preserve">usually </w:t>
            </w:r>
            <w:r>
              <w:rPr>
                <w:color w:val="231F20"/>
                <w:sz w:val="16"/>
              </w:rPr>
              <w:t>follows the score.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9CB77C" w14:textId="77777777" w:rsidR="0051349B" w:rsidRDefault="0051349B" w:rsidP="0051349B">
            <w:pPr>
              <w:pStyle w:val="TableParagraph"/>
              <w:spacing w:before="60"/>
              <w:ind w:left="89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Rarely </w:t>
            </w:r>
            <w:r>
              <w:rPr>
                <w:color w:val="231F20"/>
                <w:sz w:val="16"/>
              </w:rPr>
              <w:t xml:space="preserve">on pitch with </w:t>
            </w:r>
            <w:r>
              <w:rPr>
                <w:b/>
                <w:color w:val="231F20"/>
                <w:sz w:val="16"/>
              </w:rPr>
              <w:t xml:space="preserve">limited </w:t>
            </w:r>
            <w:r>
              <w:rPr>
                <w:color w:val="231F20"/>
                <w:sz w:val="16"/>
              </w:rPr>
              <w:t xml:space="preserve">articulation, pace, rhythm, projection, </w:t>
            </w:r>
            <w:proofErr w:type="gramStart"/>
            <w:r>
              <w:rPr>
                <w:color w:val="231F20"/>
                <w:sz w:val="16"/>
              </w:rPr>
              <w:t>breath</w:t>
            </w:r>
            <w:proofErr w:type="gramEnd"/>
            <w:r>
              <w:rPr>
                <w:color w:val="231F20"/>
                <w:sz w:val="16"/>
              </w:rPr>
              <w:t xml:space="preserve"> support and control; </w:t>
            </w:r>
            <w:r>
              <w:rPr>
                <w:b/>
                <w:color w:val="231F20"/>
                <w:sz w:val="16"/>
              </w:rPr>
              <w:t xml:space="preserve">frequently deviates </w:t>
            </w:r>
            <w:r>
              <w:rPr>
                <w:color w:val="231F20"/>
                <w:sz w:val="16"/>
              </w:rPr>
              <w:t>from the score.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37B821" w14:textId="77777777" w:rsidR="0051349B" w:rsidRDefault="0051349B" w:rsidP="0051349B"/>
        </w:tc>
      </w:tr>
      <w:tr w:rsidR="00587548" w14:paraId="2FACDABD" w14:textId="77777777" w:rsidTr="002A7A54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69221FDA" w14:textId="77777777" w:rsidR="00587548" w:rsidRDefault="0051349B" w:rsidP="00587548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D2CDE23" w14:textId="77777777" w:rsidR="00587548" w:rsidRDefault="00587548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D52CCCB" w14:textId="77777777" w:rsidR="00587548" w:rsidRDefault="00587548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C8746B0" w14:textId="77777777" w:rsidR="00587548" w:rsidRDefault="00587548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CAF9798" w14:textId="77777777"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37576AE6" w14:textId="77777777" w:rsidR="00587548" w:rsidRDefault="00587548" w:rsidP="00587548"/>
        </w:tc>
      </w:tr>
      <w:tr w:rsidR="0051349B" w14:paraId="48C8C700" w14:textId="77777777" w:rsidTr="0051349B">
        <w:trPr>
          <w:trHeight w:hRule="exact" w:val="1289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04EB1" w14:textId="77777777" w:rsidR="0051349B" w:rsidRDefault="0051349B" w:rsidP="0051349B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Singing Expression</w:t>
            </w:r>
          </w:p>
          <w:p w14:paraId="44E7A176" w14:textId="77777777" w:rsidR="0051349B" w:rsidRDefault="0051349B" w:rsidP="0051349B">
            <w:pPr>
              <w:pStyle w:val="TableParagraph"/>
              <w:ind w:right="173"/>
              <w:rPr>
                <w:sz w:val="16"/>
              </w:rPr>
            </w:pPr>
            <w:r>
              <w:rPr>
                <w:color w:val="231F20"/>
                <w:sz w:val="16"/>
              </w:rPr>
              <w:t>Musical expression that communicates and reflects 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29F873" w14:textId="77777777" w:rsidR="0051349B" w:rsidRDefault="0051349B" w:rsidP="0051349B">
            <w:pPr>
              <w:pStyle w:val="TableParagraph"/>
              <w:spacing w:before="60"/>
              <w:ind w:left="8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Intuitively integrates </w:t>
            </w:r>
            <w:r>
              <w:rPr>
                <w:color w:val="231F20"/>
                <w:sz w:val="16"/>
              </w:rPr>
              <w:t xml:space="preserve">voice, lyrics, and music to </w:t>
            </w:r>
            <w:r>
              <w:rPr>
                <w:b/>
                <w:i/>
                <w:color w:val="231F20"/>
                <w:sz w:val="16"/>
              </w:rPr>
              <w:t xml:space="preserve">truthfully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 xml:space="preserve">and portray a </w:t>
            </w:r>
            <w:r>
              <w:rPr>
                <w:b/>
                <w:color w:val="231F20"/>
                <w:sz w:val="16"/>
              </w:rPr>
              <w:t xml:space="preserve">believable </w:t>
            </w:r>
            <w:r>
              <w:rPr>
                <w:color w:val="231F20"/>
                <w:sz w:val="16"/>
              </w:rPr>
              <w:t>character through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2CF951" w14:textId="77777777" w:rsidR="0051349B" w:rsidRDefault="0051349B" w:rsidP="0051349B">
            <w:pPr>
              <w:pStyle w:val="TableParagraph"/>
              <w:spacing w:before="60"/>
              <w:ind w:left="8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Integrates </w:t>
            </w:r>
            <w:r>
              <w:rPr>
                <w:color w:val="231F20"/>
                <w:sz w:val="16"/>
              </w:rPr>
              <w:t>voice, lyrics, and music to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 xml:space="preserve">and portray a </w:t>
            </w:r>
            <w:r>
              <w:rPr>
                <w:b/>
                <w:color w:val="231F20"/>
                <w:sz w:val="16"/>
              </w:rPr>
              <w:t xml:space="preserve">believable </w:t>
            </w:r>
            <w:r>
              <w:rPr>
                <w:color w:val="231F20"/>
                <w:sz w:val="16"/>
              </w:rPr>
              <w:t>character through emotions 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657256" w14:textId="77777777" w:rsidR="0051349B" w:rsidRDefault="0051349B" w:rsidP="0051349B">
            <w:pPr>
              <w:pStyle w:val="TableParagraph"/>
              <w:spacing w:before="54" w:line="182" w:lineRule="exact"/>
              <w:ind w:left="89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Inconsistently integrates </w:t>
            </w:r>
            <w:r>
              <w:rPr>
                <w:color w:val="231F20"/>
                <w:sz w:val="16"/>
              </w:rPr>
              <w:t>voice, lyrics, and music to c</w:t>
            </w:r>
            <w:r>
              <w:rPr>
                <w:b/>
                <w:color w:val="231F20"/>
                <w:sz w:val="16"/>
              </w:rPr>
              <w:t xml:space="preserve">ommunicate </w:t>
            </w:r>
            <w:r>
              <w:rPr>
                <w:color w:val="231F20"/>
                <w:sz w:val="16"/>
              </w:rPr>
              <w:t>and portray a character through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E04C3F" w14:textId="77777777" w:rsidR="0051349B" w:rsidRDefault="0051349B" w:rsidP="0051349B">
            <w:pPr>
              <w:pStyle w:val="TableParagraph"/>
              <w:spacing w:before="60"/>
              <w:ind w:left="8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Rarely integrates </w:t>
            </w:r>
            <w:r>
              <w:rPr>
                <w:color w:val="231F20"/>
                <w:sz w:val="16"/>
              </w:rPr>
              <w:t xml:space="preserve">voice, lyrics, and music to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and portray a character through emotions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D9E23B" w14:textId="77777777" w:rsidR="0051349B" w:rsidRDefault="0051349B" w:rsidP="0051349B"/>
        </w:tc>
      </w:tr>
      <w:tr w:rsidR="00587548" w14:paraId="6BA8D366" w14:textId="77777777" w:rsidTr="002A7A54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9873579" w14:textId="77777777" w:rsidR="00587548" w:rsidRDefault="0051349B" w:rsidP="00587548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31B4111" w14:textId="77777777" w:rsidR="00587548" w:rsidRDefault="00587548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79C0869" w14:textId="77777777" w:rsidR="00587548" w:rsidRDefault="00587548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7FB78CF" w14:textId="77777777" w:rsidR="00587548" w:rsidRDefault="00587548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556A725" w14:textId="77777777"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856F95A" w14:textId="77777777" w:rsidR="00587548" w:rsidRDefault="00587548" w:rsidP="00587548"/>
        </w:tc>
      </w:tr>
      <w:tr w:rsidR="0051349B" w14:paraId="61BE5E82" w14:textId="77777777" w:rsidTr="00EA0F85">
        <w:trPr>
          <w:trHeight w:hRule="exact" w:val="178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2EADD" w14:textId="77777777" w:rsidR="0051349B" w:rsidRDefault="0051349B" w:rsidP="0051349B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Movement &amp; Dance</w:t>
            </w:r>
          </w:p>
          <w:p w14:paraId="3EB8EF09" w14:textId="77777777" w:rsidR="0051349B" w:rsidRDefault="0051349B" w:rsidP="0051349B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>Gestures facial expressions, blocking, and movement/dance that communicate 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B70270" w14:textId="77777777" w:rsidR="0051349B" w:rsidRDefault="0051349B" w:rsidP="0051349B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consistently communicate </w:t>
            </w:r>
            <w:r>
              <w:rPr>
                <w:color w:val="231F20"/>
                <w:sz w:val="16"/>
              </w:rPr>
              <w:t xml:space="preserve">appropriate character emotions and their meanings; blocking and movement/dance are </w:t>
            </w:r>
            <w:r>
              <w:rPr>
                <w:b/>
                <w:color w:val="231F20"/>
                <w:sz w:val="16"/>
              </w:rPr>
              <w:t xml:space="preserve">varied, purposeful, and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E5582F" w14:textId="77777777" w:rsidR="0051349B" w:rsidRDefault="0051349B" w:rsidP="0051349B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frequently communicate </w:t>
            </w:r>
            <w:r>
              <w:rPr>
                <w:color w:val="231F20"/>
                <w:sz w:val="16"/>
              </w:rPr>
              <w:t xml:space="preserve">appropriate character emotions and their meanings; blocking and movement/dance are </w:t>
            </w:r>
            <w:r>
              <w:rPr>
                <w:b/>
                <w:color w:val="231F20"/>
                <w:sz w:val="16"/>
              </w:rPr>
              <w:t xml:space="preserve">varied, purposeful, and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74C037" w14:textId="77777777" w:rsidR="0051349B" w:rsidRDefault="0051349B" w:rsidP="0051349B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infrequently communicate </w:t>
            </w:r>
            <w:r>
              <w:rPr>
                <w:color w:val="231F20"/>
                <w:sz w:val="16"/>
              </w:rPr>
              <w:t xml:space="preserve">appropriate character emotions and their meanings; blocking and movement/dance </w:t>
            </w:r>
            <w:r>
              <w:rPr>
                <w:b/>
                <w:color w:val="231F20"/>
                <w:sz w:val="16"/>
              </w:rPr>
              <w:t xml:space="preserve">generally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FEE036" w14:textId="77777777" w:rsidR="0051349B" w:rsidRDefault="0051349B" w:rsidP="0051349B">
            <w:pPr>
              <w:pStyle w:val="TableParagraph"/>
              <w:spacing w:before="60"/>
              <w:ind w:left="90" w:right="-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are </w:t>
            </w:r>
            <w:r>
              <w:rPr>
                <w:b/>
                <w:color w:val="231F20"/>
                <w:sz w:val="16"/>
              </w:rPr>
              <w:t>limited/ absent and rarely communicate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appropriate character emotions and their meanings;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blocking and movement/dance </w:t>
            </w:r>
            <w:r>
              <w:rPr>
                <w:b/>
                <w:color w:val="231F20"/>
                <w:sz w:val="16"/>
              </w:rPr>
              <w:t xml:space="preserve">does not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EC567B" w14:textId="77777777" w:rsidR="0051349B" w:rsidRDefault="0051349B" w:rsidP="0051349B"/>
        </w:tc>
      </w:tr>
      <w:tr w:rsidR="00587548" w14:paraId="5061DB76" w14:textId="77777777" w:rsidTr="002A7A54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F3C9969" w14:textId="77777777" w:rsidR="00587548" w:rsidRDefault="00587548" w:rsidP="00587548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2D63879" w14:textId="77777777" w:rsidR="00587548" w:rsidRDefault="00587548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F413FF0" w14:textId="77777777" w:rsidR="00587548" w:rsidRDefault="00587548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53ECD0D" w14:textId="77777777" w:rsidR="00587548" w:rsidRDefault="00587548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54D5705" w14:textId="77777777"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31038D9" w14:textId="77777777" w:rsidR="00587548" w:rsidRDefault="00587548" w:rsidP="00587548"/>
        </w:tc>
      </w:tr>
      <w:tr w:rsidR="002A7A54" w14:paraId="13B7DF2E" w14:textId="77777777" w:rsidTr="002A7A54">
        <w:trPr>
          <w:trHeight w:hRule="exact" w:val="192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D16CE" w14:textId="77777777" w:rsidR="002A7A54" w:rsidRDefault="002A7A54" w:rsidP="002A7A54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3DD0CDFA" w14:textId="77777777" w:rsidR="002A7A54" w:rsidRDefault="002A7A54" w:rsidP="002A7A5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moment-to- moment choices; integration of voice, </w:t>
            </w:r>
            <w:r>
              <w:rPr>
                <w:color w:val="231F20"/>
                <w:spacing w:val="-3"/>
                <w:sz w:val="16"/>
              </w:rPr>
              <w:t xml:space="preserve">body, </w:t>
            </w:r>
            <w:r>
              <w:rPr>
                <w:color w:val="231F20"/>
                <w:sz w:val="16"/>
              </w:rPr>
              <w:t>and acting technique to create a believable character/ relationship that tells a story.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7AD44D" w14:textId="77777777" w:rsidR="002A7A54" w:rsidRDefault="002A7A54" w:rsidP="002A7A54">
            <w:pPr>
              <w:pStyle w:val="TableParagraph"/>
              <w:spacing w:before="60"/>
              <w:ind w:left="90" w:righ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Concentration/commitment to moment- to-moment choices are </w:t>
            </w:r>
            <w:r>
              <w:rPr>
                <w:b/>
                <w:color w:val="231F20"/>
                <w:sz w:val="16"/>
              </w:rPr>
              <w:t>sustained throughout performance</w:t>
            </w:r>
            <w:r>
              <w:rPr>
                <w:color w:val="231F20"/>
                <w:sz w:val="16"/>
              </w:rPr>
              <w:t xml:space="preserve">; integration of singing, movement/ dancing, and acting </w:t>
            </w:r>
            <w:r>
              <w:rPr>
                <w:b/>
                <w:color w:val="231F20"/>
                <w:sz w:val="16"/>
              </w:rPr>
              <w:t xml:space="preserve">create a believable character/ 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2F57B4" w14:textId="77777777" w:rsidR="002A7A54" w:rsidRDefault="002A7A54" w:rsidP="002A7A54">
            <w:pPr>
              <w:pStyle w:val="TableParagraph"/>
              <w:spacing w:before="60"/>
              <w:ind w:left="90" w:right="-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 commitment to moment- to-moment choices are </w:t>
            </w:r>
            <w:r>
              <w:rPr>
                <w:b/>
                <w:color w:val="231F20"/>
                <w:sz w:val="16"/>
              </w:rPr>
              <w:t>sustained throughout most of performance</w:t>
            </w:r>
            <w:r>
              <w:rPr>
                <w:color w:val="231F20"/>
                <w:sz w:val="16"/>
              </w:rPr>
              <w:t xml:space="preserve">; integration of singing, movement/dancing, and acting </w:t>
            </w:r>
            <w:r>
              <w:rPr>
                <w:b/>
                <w:color w:val="231F20"/>
                <w:sz w:val="16"/>
              </w:rPr>
              <w:t xml:space="preserve">frequently create a believable character/relationship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44640A" w14:textId="77777777" w:rsidR="002A7A54" w:rsidRDefault="002A7A54" w:rsidP="002A7A54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Concentration/commitment to moment- to-moment choices are </w:t>
            </w:r>
            <w:r>
              <w:rPr>
                <w:b/>
                <w:color w:val="231F20"/>
                <w:sz w:val="16"/>
              </w:rPr>
              <w:t>inconsistently sustained</w:t>
            </w:r>
            <w:r>
              <w:rPr>
                <w:color w:val="231F20"/>
                <w:sz w:val="16"/>
              </w:rPr>
              <w:t xml:space="preserve">; integration of singing, movement/dancing and acting </w:t>
            </w:r>
            <w:r>
              <w:rPr>
                <w:b/>
                <w:color w:val="231F20"/>
                <w:sz w:val="16"/>
              </w:rPr>
              <w:t xml:space="preserve">occasionally create a believable character/ 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BEB0B3" w14:textId="77777777" w:rsidR="002A7A54" w:rsidRDefault="002A7A54" w:rsidP="002A7A54">
            <w:pPr>
              <w:pStyle w:val="TableParagraph"/>
              <w:spacing w:before="60"/>
              <w:ind w:left="90" w:right="-1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limited or absent</w:t>
            </w:r>
            <w:r>
              <w:rPr>
                <w:color w:val="231F20"/>
                <w:sz w:val="16"/>
              </w:rPr>
              <w:t xml:space="preserve">; singing, movement/ dancing, and acting are </w:t>
            </w:r>
            <w:r>
              <w:rPr>
                <w:b/>
                <w:color w:val="231F20"/>
                <w:sz w:val="16"/>
              </w:rPr>
              <w:t>rarely integrated to create a believable character/relations</w:t>
            </w:r>
            <w:r w:rsidRPr="002A7A54">
              <w:rPr>
                <w:b/>
                <w:color w:val="231F20"/>
                <w:sz w:val="16"/>
              </w:rPr>
              <w:t>hip</w:t>
            </w:r>
            <w:r>
              <w:rPr>
                <w:color w:val="231F20"/>
                <w:sz w:val="16"/>
              </w:rPr>
              <w:t xml:space="preserve"> that tells a story.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8D6711" w14:textId="77777777" w:rsidR="002A7A54" w:rsidRDefault="002A7A54" w:rsidP="002A7A54"/>
        </w:tc>
      </w:tr>
      <w:tr w:rsidR="002A7A54" w14:paraId="4A401282" w14:textId="77777777" w:rsidTr="002A7A54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FF9B6B0" w14:textId="77777777" w:rsidR="002A7A54" w:rsidRDefault="002A7A54" w:rsidP="00587548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9E242A5" w14:textId="77777777" w:rsidR="002A7A54" w:rsidRDefault="002A7A54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823A36E" w14:textId="77777777" w:rsidR="002A7A54" w:rsidRDefault="002A7A54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A41BDF5" w14:textId="77777777" w:rsidR="002A7A54" w:rsidRDefault="002A7A54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7211162" w14:textId="77777777" w:rsidR="002A7A54" w:rsidRDefault="002A7A54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AA4AAF9" w14:textId="77777777" w:rsidR="002A7A54" w:rsidRDefault="002A7A54" w:rsidP="00587548"/>
        </w:tc>
      </w:tr>
    </w:tbl>
    <w:p w14:paraId="1712EF54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7F39070E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4C7424C9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1EB4007F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83DAEE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2F72D1A6" w14:textId="77777777" w:rsidR="001E5398" w:rsidRDefault="001E5398" w:rsidP="002A7A54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2A7A54">
              <w:rPr>
                <w:color w:val="231F20"/>
              </w:rPr>
              <w:t>24-21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1AA70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654826D" w14:textId="77777777" w:rsidR="001E5398" w:rsidRDefault="001E5398" w:rsidP="002A7A54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2A7A54">
              <w:rPr>
                <w:color w:val="231F20"/>
              </w:rPr>
              <w:t>20-15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4D1C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1FC7303F" w14:textId="77777777" w:rsidR="001E5398" w:rsidRDefault="001E5398" w:rsidP="002A7A54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2A7A54">
              <w:rPr>
                <w:color w:val="231F20"/>
              </w:rPr>
              <w:t>14-9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3792AB2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10BC5E25" w14:textId="77777777" w:rsidR="001E5398" w:rsidRDefault="001E5398" w:rsidP="002A7A54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2A7A54">
              <w:rPr>
                <w:color w:val="231F20"/>
              </w:rPr>
              <w:t>8-6</w:t>
            </w:r>
            <w:r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57471A8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49D099CC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62A90EBC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AA72428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4922CE8C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575ABDA7" w14:textId="77777777" w:rsidR="00D53B27" w:rsidRDefault="00D53B27" w:rsidP="00270936">
      <w:pPr>
        <w:ind w:left="720" w:firstLine="720"/>
        <w:rPr>
          <w:sz w:val="16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2C99ADDC" w14:textId="77777777" w:rsidTr="002A7A54">
        <w:trPr>
          <w:trHeight w:val="1974"/>
        </w:trPr>
        <w:tc>
          <w:tcPr>
            <w:tcW w:w="10784" w:type="dxa"/>
          </w:tcPr>
          <w:p w14:paraId="4F2AA5FB" w14:textId="77777777" w:rsidR="00A921A4" w:rsidRPr="00E9253E" w:rsidRDefault="00A921A4" w:rsidP="00270936">
            <w:pPr>
              <w:rPr>
                <w:sz w:val="8"/>
              </w:rPr>
            </w:pPr>
          </w:p>
          <w:p w14:paraId="322E60C1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3842AC6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366465" wp14:editId="5DB64E4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70DC8830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5761900C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E606F5" wp14:editId="54A5C6E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54E00AE1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320E3082" w14:textId="77777777" w:rsidR="00EF0BBF" w:rsidRPr="00E9253E" w:rsidRDefault="00EF0BBF" w:rsidP="00270936">
            <w:pPr>
              <w:rPr>
                <w:sz w:val="18"/>
              </w:rPr>
            </w:pPr>
          </w:p>
          <w:p w14:paraId="6567ABBD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CDA82C" wp14:editId="4AB988A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55345A8F" w14:textId="77777777" w:rsidR="00EF0BBF" w:rsidRPr="00E9253E" w:rsidRDefault="00EF0BBF" w:rsidP="00270936">
            <w:pPr>
              <w:rPr>
                <w:sz w:val="18"/>
              </w:rPr>
            </w:pPr>
          </w:p>
          <w:p w14:paraId="5483052D" w14:textId="77777777" w:rsidR="00EF0BBF" w:rsidRPr="00E9253E" w:rsidRDefault="00EF0BBF" w:rsidP="00270936">
            <w:pPr>
              <w:rPr>
                <w:sz w:val="18"/>
              </w:rPr>
            </w:pPr>
          </w:p>
          <w:p w14:paraId="416A7866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1EAF8B5E" w14:textId="77777777" w:rsidR="00270936" w:rsidRDefault="00270936" w:rsidP="00270936">
      <w:pPr>
        <w:rPr>
          <w:sz w:val="16"/>
        </w:rPr>
      </w:pPr>
    </w:p>
    <w:p w14:paraId="4F8262B3" w14:textId="77777777" w:rsidR="00D53B27" w:rsidRDefault="00D53B27" w:rsidP="00A921A4">
      <w:pPr>
        <w:rPr>
          <w:sz w:val="16"/>
        </w:rPr>
      </w:pPr>
    </w:p>
    <w:p w14:paraId="581146CA" w14:textId="77777777" w:rsidR="002A7A54" w:rsidRDefault="002A7A54" w:rsidP="00A921A4">
      <w:pPr>
        <w:rPr>
          <w:sz w:val="16"/>
        </w:rPr>
      </w:pPr>
    </w:p>
    <w:p w14:paraId="29D5A474" w14:textId="77777777" w:rsidR="002A7A54" w:rsidRDefault="002A7A54" w:rsidP="00A921A4">
      <w:pPr>
        <w:rPr>
          <w:sz w:val="16"/>
        </w:rPr>
      </w:pPr>
    </w:p>
    <w:p w14:paraId="0412AD4B" w14:textId="77777777" w:rsidR="001B5E86" w:rsidRDefault="001B5E86" w:rsidP="00A921A4">
      <w:pPr>
        <w:rPr>
          <w:sz w:val="16"/>
        </w:rPr>
      </w:pPr>
    </w:p>
    <w:p w14:paraId="5B8EBDBB" w14:textId="77777777" w:rsidR="001B5E86" w:rsidRDefault="001B5E86" w:rsidP="00A921A4">
      <w:pPr>
        <w:rPr>
          <w:sz w:val="16"/>
        </w:rPr>
      </w:pPr>
    </w:p>
    <w:p w14:paraId="0E11A493" w14:textId="77777777" w:rsidR="002A7A54" w:rsidRDefault="002A7A54" w:rsidP="00A921A4">
      <w:pPr>
        <w:rPr>
          <w:sz w:val="16"/>
        </w:rPr>
      </w:pPr>
    </w:p>
    <w:p w14:paraId="55E3559F" w14:textId="77777777" w:rsidR="002A7A54" w:rsidRDefault="002A7A54" w:rsidP="00A921A4">
      <w:pPr>
        <w:rPr>
          <w:sz w:val="16"/>
        </w:rPr>
      </w:pPr>
    </w:p>
    <w:p w14:paraId="0D5893C6" w14:textId="77777777" w:rsidR="0063299C" w:rsidRDefault="0063299C" w:rsidP="0063299C">
      <w:pPr>
        <w:spacing w:before="79" w:line="288" w:lineRule="au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ABC8BCB" wp14:editId="3E4BC0C4">
                <wp:simplePos x="0" y="0"/>
                <wp:positionH relativeFrom="page">
                  <wp:posOffset>165100</wp:posOffset>
                </wp:positionH>
                <wp:positionV relativeFrom="paragraph">
                  <wp:posOffset>364490</wp:posOffset>
                </wp:positionV>
                <wp:extent cx="7315200" cy="0"/>
                <wp:effectExtent l="0" t="0" r="1905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2047" id="Straight Connector 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pt,28.7pt" to="58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  <w:r w:rsidR="002A7A54">
        <w:rPr>
          <w:i/>
          <w:color w:val="231F20"/>
          <w:sz w:val="16"/>
        </w:rPr>
        <w:t>I</w:t>
      </w:r>
      <w:r>
        <w:rPr>
          <w:i/>
          <w:color w:val="231F20"/>
          <w:sz w:val="16"/>
        </w:rPr>
        <w:t>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1A29D2B2" w14:textId="77777777" w:rsidR="0063299C" w:rsidRDefault="0063299C" w:rsidP="0063299C">
      <w:pPr>
        <w:pStyle w:val="NoSpacing"/>
        <w:rPr>
          <w:sz w:val="16"/>
        </w:rPr>
      </w:pPr>
    </w:p>
    <w:p w14:paraId="5184C03E" w14:textId="77777777" w:rsidR="0063299C" w:rsidRPr="00DF340E" w:rsidRDefault="0063299C" w:rsidP="0063299C">
      <w:pPr>
        <w:pStyle w:val="NoSpacing"/>
        <w:rPr>
          <w:sz w:val="16"/>
          <w:u w:color="231F20"/>
        </w:rPr>
      </w:pPr>
      <w:r w:rsidRPr="00566086">
        <w:rPr>
          <w:sz w:val="16"/>
        </w:rPr>
        <w:t xml:space="preserve">Example National Core Theatre Standards aligned to this rubric: </w:t>
      </w:r>
      <w:r w:rsidR="002A7A54" w:rsidRPr="00DF340E">
        <w:rPr>
          <w:sz w:val="16"/>
          <w:u w:color="231F20"/>
        </w:rPr>
        <w:t>T</w:t>
      </w:r>
      <w:r w:rsidR="0054227F" w:rsidRPr="00DF340E">
        <w:rPr>
          <w:sz w:val="16"/>
          <w:u w:color="231F20"/>
        </w:rPr>
        <w:t>H</w:t>
      </w:r>
      <w:r w:rsidR="002A7A54" w:rsidRPr="00DF340E">
        <w:rPr>
          <w:sz w:val="16"/>
          <w:u w:color="231F20"/>
        </w:rPr>
        <w:t>: Cr1.1.8, TH: Cr3.1.8, TH: Pr4.1.8, TH: Pr5.1.8, TH: Pr6.1.8, MU: Pr4.3.6</w:t>
      </w:r>
    </w:p>
    <w:p w14:paraId="6CCFF299" w14:textId="77777777" w:rsidR="0063299C" w:rsidRPr="00DF340E" w:rsidRDefault="0063299C" w:rsidP="0063299C">
      <w:pPr>
        <w:pStyle w:val="NoSpacing"/>
        <w:rPr>
          <w:sz w:val="16"/>
          <w:u w:color="231F20"/>
        </w:rPr>
      </w:pPr>
      <w:bookmarkStart w:id="0" w:name="_GoBack"/>
      <w:bookmarkEnd w:id="0"/>
    </w:p>
    <w:p w14:paraId="009ABCE4" w14:textId="77777777" w:rsidR="0063299C" w:rsidRPr="00DF340E" w:rsidRDefault="0063299C" w:rsidP="0063299C">
      <w:pPr>
        <w:pStyle w:val="NoSpacing"/>
        <w:rPr>
          <w:sz w:val="16"/>
          <w:u w:color="231F20"/>
        </w:rPr>
      </w:pPr>
      <w:r w:rsidRPr="00DF340E">
        <w:rPr>
          <w:spacing w:val="-9"/>
          <w:sz w:val="16"/>
        </w:rPr>
        <w:t>To</w:t>
      </w:r>
      <w:r w:rsidRPr="00DF340E">
        <w:rPr>
          <w:spacing w:val="-3"/>
          <w:sz w:val="16"/>
        </w:rPr>
        <w:t xml:space="preserve"> </w:t>
      </w:r>
      <w:r w:rsidRPr="00DF340E">
        <w:rPr>
          <w:sz w:val="16"/>
        </w:rPr>
        <w:t>access</w:t>
      </w:r>
      <w:r w:rsidRPr="00DF340E">
        <w:rPr>
          <w:spacing w:val="-3"/>
          <w:sz w:val="16"/>
        </w:rPr>
        <w:t xml:space="preserve"> </w:t>
      </w:r>
      <w:r w:rsidRPr="00DF340E">
        <w:rPr>
          <w:sz w:val="16"/>
        </w:rPr>
        <w:t>the</w:t>
      </w:r>
      <w:r w:rsidRPr="00DF340E">
        <w:rPr>
          <w:spacing w:val="-4"/>
          <w:sz w:val="16"/>
        </w:rPr>
        <w:t xml:space="preserve"> </w:t>
      </w:r>
      <w:r w:rsidRPr="00DF340E">
        <w:rPr>
          <w:sz w:val="16"/>
        </w:rPr>
        <w:t>full</w:t>
      </w:r>
      <w:r w:rsidRPr="00DF340E">
        <w:rPr>
          <w:spacing w:val="-4"/>
          <w:sz w:val="16"/>
        </w:rPr>
        <w:t xml:space="preserve"> </w:t>
      </w:r>
      <w:r w:rsidRPr="00DF340E">
        <w:rPr>
          <w:sz w:val="16"/>
        </w:rPr>
        <w:t>descriptions</w:t>
      </w:r>
      <w:r w:rsidRPr="00DF340E">
        <w:rPr>
          <w:spacing w:val="-3"/>
          <w:sz w:val="16"/>
        </w:rPr>
        <w:t xml:space="preserve"> </w:t>
      </w:r>
      <w:r w:rsidRPr="00DF340E">
        <w:rPr>
          <w:sz w:val="16"/>
        </w:rPr>
        <w:t>of</w:t>
      </w:r>
      <w:r w:rsidRPr="00DF340E">
        <w:rPr>
          <w:spacing w:val="-3"/>
          <w:sz w:val="16"/>
        </w:rPr>
        <w:t xml:space="preserve"> </w:t>
      </w:r>
      <w:r w:rsidRPr="00DF340E">
        <w:rPr>
          <w:sz w:val="16"/>
        </w:rPr>
        <w:t>the</w:t>
      </w:r>
      <w:r w:rsidRPr="00DF340E">
        <w:rPr>
          <w:spacing w:val="-4"/>
          <w:sz w:val="16"/>
        </w:rPr>
        <w:t xml:space="preserve"> </w:t>
      </w:r>
      <w:r w:rsidRPr="00DF340E">
        <w:rPr>
          <w:sz w:val="16"/>
        </w:rPr>
        <w:t>above</w:t>
      </w:r>
      <w:r w:rsidRPr="00DF340E">
        <w:rPr>
          <w:spacing w:val="-3"/>
          <w:sz w:val="16"/>
        </w:rPr>
        <w:t xml:space="preserve"> </w:t>
      </w:r>
      <w:r w:rsidRPr="00DF340E">
        <w:rPr>
          <w:sz w:val="16"/>
        </w:rPr>
        <w:t>and</w:t>
      </w:r>
      <w:r w:rsidRPr="00DF340E">
        <w:rPr>
          <w:spacing w:val="-3"/>
          <w:sz w:val="16"/>
        </w:rPr>
        <w:t xml:space="preserve"> </w:t>
      </w:r>
      <w:r w:rsidRPr="00DF340E">
        <w:rPr>
          <w:sz w:val="16"/>
        </w:rPr>
        <w:t>all</w:t>
      </w:r>
      <w:r w:rsidRPr="00DF340E">
        <w:rPr>
          <w:spacing w:val="-3"/>
          <w:sz w:val="16"/>
        </w:rPr>
        <w:t xml:space="preserve"> </w:t>
      </w:r>
      <w:r w:rsidRPr="00DF340E">
        <w:rPr>
          <w:sz w:val="16"/>
        </w:rPr>
        <w:t>the</w:t>
      </w:r>
      <w:r w:rsidRPr="00DF340E">
        <w:rPr>
          <w:spacing w:val="-4"/>
          <w:sz w:val="16"/>
        </w:rPr>
        <w:t xml:space="preserve"> </w:t>
      </w:r>
      <w:r w:rsidRPr="00DF340E">
        <w:rPr>
          <w:sz w:val="16"/>
        </w:rPr>
        <w:t>Core</w:t>
      </w:r>
      <w:r w:rsidRPr="00DF340E">
        <w:rPr>
          <w:spacing w:val="-6"/>
          <w:sz w:val="16"/>
        </w:rPr>
        <w:t xml:space="preserve"> </w:t>
      </w:r>
      <w:r w:rsidRPr="00DF340E">
        <w:rPr>
          <w:sz w:val="16"/>
        </w:rPr>
        <w:t>Theatre</w:t>
      </w:r>
      <w:r w:rsidRPr="00DF340E">
        <w:rPr>
          <w:spacing w:val="-4"/>
          <w:sz w:val="16"/>
        </w:rPr>
        <w:t xml:space="preserve"> </w:t>
      </w:r>
      <w:r w:rsidRPr="00DF340E">
        <w:rPr>
          <w:sz w:val="16"/>
        </w:rPr>
        <w:t>Standards</w:t>
      </w:r>
      <w:r w:rsidRPr="00DF340E">
        <w:rPr>
          <w:spacing w:val="-4"/>
          <w:sz w:val="16"/>
        </w:rPr>
        <w:t xml:space="preserve"> </w:t>
      </w:r>
      <w:r w:rsidRPr="00DF340E">
        <w:rPr>
          <w:sz w:val="16"/>
        </w:rPr>
        <w:t>go</w:t>
      </w:r>
      <w:r w:rsidRPr="00DF340E">
        <w:rPr>
          <w:spacing w:val="-3"/>
          <w:sz w:val="16"/>
        </w:rPr>
        <w:t xml:space="preserve"> </w:t>
      </w:r>
      <w:r w:rsidRPr="00DF340E">
        <w:rPr>
          <w:sz w:val="16"/>
        </w:rPr>
        <w:t>to:</w:t>
      </w:r>
      <w:r w:rsidRPr="00DF340E">
        <w:rPr>
          <w:spacing w:val="-3"/>
          <w:sz w:val="16"/>
        </w:rPr>
        <w:t xml:space="preserve"> </w:t>
      </w:r>
      <w:hyperlink r:id="rId5">
        <w:r w:rsidRPr="00DF340E">
          <w:rPr>
            <w:sz w:val="16"/>
            <w:u w:color="231F20"/>
          </w:rPr>
          <w:t>www.nationalartsstandards.org</w:t>
        </w:r>
      </w:hyperlink>
    </w:p>
    <w:p w14:paraId="4B4D1A1E" w14:textId="77777777" w:rsidR="0063299C" w:rsidRPr="00DF340E" w:rsidRDefault="0063299C" w:rsidP="0063299C">
      <w:pPr>
        <w:pStyle w:val="NoSpacing"/>
        <w:rPr>
          <w:sz w:val="16"/>
        </w:rPr>
      </w:pPr>
    </w:p>
    <w:p w14:paraId="67EFDFF1" w14:textId="77777777" w:rsidR="0063299C" w:rsidRPr="00DF340E" w:rsidRDefault="0063299C" w:rsidP="0063299C">
      <w:pPr>
        <w:pStyle w:val="NoSpacing"/>
        <w:rPr>
          <w:sz w:val="16"/>
          <w:u w:color="231F20"/>
        </w:rPr>
      </w:pPr>
      <w:r w:rsidRPr="00DF340E">
        <w:rPr>
          <w:sz w:val="16"/>
        </w:rPr>
        <w:t>For additional Standards resources visit:</w:t>
      </w:r>
      <w:r w:rsidRPr="00DF340E">
        <w:rPr>
          <w:spacing w:val="-22"/>
          <w:sz w:val="16"/>
        </w:rPr>
        <w:t xml:space="preserve"> </w:t>
      </w:r>
      <w:hyperlink r:id="rId6">
        <w:r w:rsidRPr="00DF340E">
          <w:rPr>
            <w:sz w:val="16"/>
            <w:u w:color="231F20"/>
          </w:rPr>
          <w:t>www.schooltheatre.org/advocacy/standardsresources</w:t>
        </w:r>
      </w:hyperlink>
      <w:r w:rsidRPr="00DF340E">
        <w:rPr>
          <w:sz w:val="16"/>
          <w:u w:color="231F20"/>
        </w:rPr>
        <w:t xml:space="preserve"> </w:t>
      </w:r>
    </w:p>
    <w:p w14:paraId="786F0D32" w14:textId="77777777" w:rsidR="0063299C" w:rsidRPr="00DF340E" w:rsidRDefault="0063299C" w:rsidP="0063299C">
      <w:pPr>
        <w:pStyle w:val="NoSpacing"/>
        <w:rPr>
          <w:sz w:val="16"/>
          <w:u w:color="231F20"/>
        </w:rPr>
      </w:pPr>
    </w:p>
    <w:p w14:paraId="575A1F8A" w14:textId="77777777" w:rsidR="0063299C" w:rsidRPr="00DF340E" w:rsidRDefault="0063299C" w:rsidP="0063299C">
      <w:pPr>
        <w:pStyle w:val="NoSpacing"/>
        <w:rPr>
          <w:sz w:val="16"/>
          <w:u w:color="231F20"/>
        </w:rPr>
      </w:pPr>
      <w:r w:rsidRPr="00DF340E">
        <w:rPr>
          <w:sz w:val="16"/>
        </w:rPr>
        <w:t>Optional aligned</w:t>
      </w:r>
      <w:r w:rsidRPr="00DF340E">
        <w:rPr>
          <w:spacing w:val="-5"/>
          <w:sz w:val="16"/>
        </w:rPr>
        <w:t xml:space="preserve"> </w:t>
      </w:r>
      <w:r w:rsidRPr="00DF340E">
        <w:rPr>
          <w:sz w:val="16"/>
        </w:rPr>
        <w:t>state</w:t>
      </w:r>
      <w:r w:rsidRPr="00DF340E">
        <w:rPr>
          <w:spacing w:val="-2"/>
          <w:sz w:val="16"/>
        </w:rPr>
        <w:t xml:space="preserve"> </w:t>
      </w:r>
      <w:r w:rsidRPr="00DF340E">
        <w:rPr>
          <w:sz w:val="16"/>
        </w:rPr>
        <w:t xml:space="preserve">standards: </w:t>
      </w:r>
      <w:r w:rsidR="00DF340E">
        <w:rPr>
          <w:sz w:val="16"/>
          <w:u w:color="231F20"/>
        </w:rPr>
        <w:t xml:space="preserve"> ____</w:t>
      </w:r>
      <w:r w:rsidRPr="00DF340E">
        <w:rPr>
          <w:sz w:val="16"/>
          <w:u w:color="231F20"/>
        </w:rPr>
        <w:t>__________________________________________</w:t>
      </w:r>
    </w:p>
    <w:p w14:paraId="3778CC06" w14:textId="77777777" w:rsidR="0063299C" w:rsidRPr="00DF340E" w:rsidRDefault="0063299C" w:rsidP="0063299C">
      <w:pPr>
        <w:pStyle w:val="NoSpacing"/>
        <w:rPr>
          <w:sz w:val="16"/>
          <w:u w:color="231F20"/>
        </w:rPr>
      </w:pPr>
    </w:p>
    <w:p w14:paraId="3037C252" w14:textId="77777777" w:rsidR="009D4710" w:rsidRPr="00DF340E" w:rsidRDefault="0063299C" w:rsidP="0063299C">
      <w:pPr>
        <w:pStyle w:val="NoSpacing"/>
      </w:pPr>
      <w:r w:rsidRPr="00DF340E">
        <w:rPr>
          <w:sz w:val="16"/>
        </w:rPr>
        <w:t xml:space="preserve"> State Standards</w:t>
      </w:r>
      <w:r w:rsidRPr="00DF340E">
        <w:rPr>
          <w:spacing w:val="-8"/>
          <w:sz w:val="16"/>
        </w:rPr>
        <w:t xml:space="preserve"> </w:t>
      </w:r>
      <w:r w:rsidRPr="00DF340E">
        <w:rPr>
          <w:sz w:val="16"/>
        </w:rPr>
        <w:t>website: _____________________________________________________</w:t>
      </w:r>
      <w:r w:rsidRPr="00DF340E">
        <w:rPr>
          <w:sz w:val="16"/>
          <w:u w:color="231F20"/>
        </w:rPr>
        <w:t xml:space="preserve"> </w:t>
      </w:r>
    </w:p>
    <w:sectPr w:rsidR="009D4710" w:rsidRPr="00DF340E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B5E86"/>
    <w:rsid w:val="001E5398"/>
    <w:rsid w:val="002309D3"/>
    <w:rsid w:val="00270936"/>
    <w:rsid w:val="002A7A54"/>
    <w:rsid w:val="003D2A1B"/>
    <w:rsid w:val="00455072"/>
    <w:rsid w:val="00467457"/>
    <w:rsid w:val="00504AA2"/>
    <w:rsid w:val="0051349B"/>
    <w:rsid w:val="0054227F"/>
    <w:rsid w:val="00587548"/>
    <w:rsid w:val="0063299C"/>
    <w:rsid w:val="00637FCE"/>
    <w:rsid w:val="009223EC"/>
    <w:rsid w:val="00995073"/>
    <w:rsid w:val="009D4710"/>
    <w:rsid w:val="00A921A4"/>
    <w:rsid w:val="00BE09A7"/>
    <w:rsid w:val="00D53B27"/>
    <w:rsid w:val="00D757AF"/>
    <w:rsid w:val="00DF340E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CE07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63299C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2017-07-26T16:47:00Z</dcterms:created>
  <dcterms:modified xsi:type="dcterms:W3CDTF">2017-07-26T16:47:00Z</dcterms:modified>
</cp:coreProperties>
</file>