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640" w:right="0" w:firstLine="0"/>
        <w:jc w:val="left"/>
        <w:rPr>
          <w:b/>
          <w:sz w:val="20"/>
        </w:rPr>
      </w:pPr>
      <w:r>
        <w:rPr/>
        <w:pict>
          <v:group style="position:absolute;margin-left:162.899994pt;margin-top:28.428637pt;width:23pt;height:40.9pt;mso-position-horizontal-relative:page;mso-position-vertical-relative:paragraph;z-index:1144" coordorigin="3258,569" coordsize="460,818">
            <v:shape style="position:absolute;left:3338;top:732;width:83;height:216" coordorigin="3338,733" coordsize="83,216" path="m3338,949l3344,877,3362,818,3388,771,3421,733e" filled="false" stroked="true" strokeweight="8pt" strokecolor="#231f20">
              <v:path arrowok="t"/>
              <v:stroke dashstyle="dot"/>
            </v:shape>
            <v:line style="position:absolute" from="3258,992" to="3418,992" stroked="true" strokeweight="1.445pt" strokecolor="#231f20">
              <v:stroke dashstyle="dot"/>
            </v:line>
            <v:line style="position:absolute" from="3338,869" to="3338,1029" stroked="true" strokeweight="0pt" strokecolor="#231f20">
              <v:stroke dashstyle="solid"/>
            </v:line>
            <v:shape style="position:absolute;left:3422;top:1223;width:216;height:83" coordorigin="3422,1224" coordsize="216,83" path="m3638,1306l3567,1300,3508,1283,3460,1256,3422,1224e" filled="false" stroked="true" strokeweight="8pt" strokecolor="#231f20">
              <v:path arrowok="t"/>
              <v:stroke dashstyle="dot"/>
            </v:shape>
            <v:shape style="position:absolute;left:3338;top:568;width:300;height:818" coordorigin="3338,569" coordsize="300,818" path="m3338,926l3338,1086m3638,1226l3638,1386m3638,569l3638,729e" filled="false" stroked="true" strokeweight="0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4.100098pt;margin-top:28.428637pt;width:23pt;height:36.7pt;mso-position-horizontal-relative:page;mso-position-vertical-relative:paragraph;z-index:-5200" coordorigin="8882,569" coordsize="460,734">
            <v:shape style="position:absolute;left:9179;top:1006;width:83;height:216" coordorigin="9179,1006" coordsize="83,216" path="m9262,1006l9256,1078,9238,1137,9212,1184,9179,1222e" filled="false" stroked="true" strokeweight="8pt" strokecolor="#231f20">
              <v:path arrowok="t"/>
              <v:stroke dashstyle="dot"/>
            </v:shape>
            <v:line style="position:absolute" from="9182,963" to="9342,963" stroked="true" strokeweight="1.445pt" strokecolor="#231f20">
              <v:stroke dashstyle="dot"/>
            </v:line>
            <v:line style="position:absolute" from="9262,926" to="9262,1086" stroked="true" strokeweight="0pt" strokecolor="#231f20">
              <v:stroke dashstyle="solid"/>
            </v:line>
            <v:shape style="position:absolute;left:8962;top:648;width:216;height:83" coordorigin="8962,649" coordsize="216,83" path="m8962,649l9033,655,9092,672,9140,699,9178,731e" filled="false" stroked="true" strokeweight="8pt" strokecolor="#231f20">
              <v:path arrowok="t"/>
              <v:stroke dashstyle="dot"/>
            </v:shape>
            <v:shape style="position:absolute;left:8962;top:568;width:300;height:460" coordorigin="8962,569" coordsize="300,460" path="m9262,869l9262,1029m8962,569l8962,729e" filled="false" stroked="true" strokeweight="0pt" strokecolor="#231f20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  <w:w w:val="145"/>
          <w:sz w:val="20"/>
        </w:rPr>
        <w:t>Specific Rules for Fall Events 2020 Virtual Festival</w:t>
      </w:r>
    </w:p>
    <w:p>
      <w:pPr>
        <w:pStyle w:val="BodyText"/>
        <w:spacing w:before="9"/>
        <w:ind w:left="0" w:firstLine="0"/>
        <w:rPr>
          <w:b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432.441202pt,17.331177pt" to="189.729202pt,17.331177pt" stroked="true" strokeweight="8pt" strokecolor="#231f20">
            <v:stroke dashstyle="dot"/>
            <w10:wrap type="topAndBottom"/>
          </v:line>
        </w:pict>
      </w:r>
    </w:p>
    <w:p>
      <w:pPr>
        <w:pStyle w:val="Heading1"/>
        <w:spacing w:after="50"/>
        <w:ind w:left="2575"/>
      </w:pPr>
      <w:r>
        <w:rPr>
          <w:color w:val="231F20"/>
          <w:w w:val="110"/>
        </w:rPr>
        <w:t>TECHNICAL CATEGORIES</w:t>
      </w:r>
    </w:p>
    <w:p>
      <w:pPr>
        <w:spacing w:line="160" w:lineRule="exact"/>
        <w:ind w:left="2711" w:right="0" w:firstLine="0"/>
        <w:rPr>
          <w:sz w:val="16"/>
        </w:rPr>
      </w:pPr>
      <w:r>
        <w:rPr>
          <w:position w:val="-2"/>
          <w:sz w:val="16"/>
        </w:rPr>
        <w:pict>
          <v:group style="width:242.75pt;height:8pt;mso-position-horizontal-relative:char;mso-position-vertical-relative:line" coordorigin="0,0" coordsize="4855,160">
            <v:line style="position:absolute" from="0,80" to="4854,80" stroked="true" strokeweight="8pt" strokecolor="#231f20">
              <v:stroke dashstyle="dot"/>
            </v:line>
          </v:group>
        </w:pict>
      </w:r>
      <w:r>
        <w:rPr>
          <w:position w:val="-2"/>
          <w:sz w:val="16"/>
        </w:rPr>
      </w:r>
      <w:r>
        <w:rPr>
          <w:spacing w:val="45"/>
          <w:position w:val="-2"/>
          <w:sz w:val="16"/>
        </w:rPr>
        <w:t> </w:t>
      </w:r>
      <w:r>
        <w:rPr>
          <w:spacing w:val="45"/>
          <w:position w:val="-2"/>
          <w:sz w:val="16"/>
        </w:rPr>
        <w:pict>
          <v:group style="width:.1pt;height:8pt;mso-position-horizontal-relative:char;mso-position-vertical-relative:line" coordorigin="0,0" coordsize="2,160">
            <v:line style="position:absolute" from="0,0" to="0,160" stroked="true" strokeweight="0pt" strokecolor="#231f20">
              <v:stroke dashstyle="solid"/>
            </v:line>
          </v:group>
        </w:pict>
      </w:r>
      <w:r>
        <w:rPr>
          <w:spacing w:val="45"/>
          <w:position w:val="-2"/>
          <w:sz w:val="16"/>
        </w:rPr>
      </w:r>
    </w:p>
    <w:p>
      <w:pPr>
        <w:pStyle w:val="BodyText"/>
        <w:spacing w:before="7"/>
        <w:ind w:left="0" w:firstLine="0"/>
        <w:rPr>
          <w:b/>
          <w:sz w:val="27"/>
        </w:rPr>
      </w:pPr>
    </w:p>
    <w:p>
      <w:pPr>
        <w:pStyle w:val="Heading2"/>
        <w:spacing w:before="87"/>
        <w:ind w:left="640"/>
      </w:pPr>
      <w:r>
        <w:rPr>
          <w:color w:val="231F20"/>
          <w:w w:val="110"/>
        </w:rPr>
        <w:t>RULES FOR ALL TECH CATEGORIES</w:t>
      </w:r>
    </w:p>
    <w:p>
      <w:pPr>
        <w:pStyle w:val="BodyText"/>
        <w:spacing w:before="3"/>
        <w:ind w:left="0" w:firstLine="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9" w:lineRule="auto" w:before="1" w:after="0"/>
        <w:ind w:left="1000" w:right="711" w:hanging="360"/>
        <w:jc w:val="left"/>
        <w:rPr>
          <w:color w:val="231F20"/>
          <w:sz w:val="24"/>
        </w:rPr>
      </w:pPr>
      <w:r>
        <w:rPr>
          <w:color w:val="231F20"/>
          <w:sz w:val="24"/>
        </w:rPr>
        <w:t>All tech categories can have no more than four (4) presenters for </w:t>
      </w:r>
      <w:r>
        <w:rPr>
          <w:color w:val="231F20"/>
          <w:spacing w:val="-4"/>
          <w:sz w:val="24"/>
        </w:rPr>
        <w:t>Varsity </w:t>
      </w:r>
      <w:r>
        <w:rPr>
          <w:color w:val="231F20"/>
          <w:sz w:val="24"/>
        </w:rPr>
        <w:t>(C Division), no more than six (6) presenters for Middle School and Junior </w:t>
      </w:r>
      <w:r>
        <w:rPr>
          <w:color w:val="231F20"/>
          <w:spacing w:val="-4"/>
          <w:sz w:val="24"/>
        </w:rPr>
        <w:t>Varsity </w:t>
      </w:r>
      <w:r>
        <w:rPr>
          <w:color w:val="231F20"/>
          <w:sz w:val="24"/>
        </w:rPr>
        <w:t>(A/B</w:t>
      </w:r>
      <w:r>
        <w:rPr>
          <w:color w:val="231F20"/>
          <w:spacing w:val="-36"/>
          <w:sz w:val="24"/>
        </w:rPr>
        <w:t> </w:t>
      </w:r>
      <w:r>
        <w:rPr>
          <w:color w:val="231F20"/>
          <w:sz w:val="24"/>
        </w:rPr>
        <w:t>Divisions).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9" w:lineRule="auto" w:before="62" w:after="0"/>
        <w:ind w:left="1000" w:right="232" w:hanging="360"/>
        <w:jc w:val="left"/>
        <w:rPr>
          <w:i/>
          <w:color w:val="231F20"/>
          <w:sz w:val="24"/>
        </w:rPr>
      </w:pPr>
      <w:r>
        <w:rPr>
          <w:i/>
          <w:color w:val="231F20"/>
          <w:sz w:val="24"/>
        </w:rPr>
        <w:t>If participants do not present all the </w:t>
      </w:r>
      <w:r>
        <w:rPr>
          <w:i/>
          <w:color w:val="231F20"/>
          <w:spacing w:val="-3"/>
          <w:sz w:val="24"/>
        </w:rPr>
        <w:t>required </w:t>
      </w:r>
      <w:r>
        <w:rPr>
          <w:i/>
          <w:color w:val="231F20"/>
          <w:sz w:val="24"/>
        </w:rPr>
        <w:t>elements for their specific technical</w:t>
      </w:r>
      <w:r>
        <w:rPr>
          <w:i/>
          <w:color w:val="231F20"/>
          <w:spacing w:val="-40"/>
          <w:sz w:val="24"/>
        </w:rPr>
        <w:t> </w:t>
      </w:r>
      <w:r>
        <w:rPr>
          <w:i/>
          <w:color w:val="231F20"/>
          <w:sz w:val="24"/>
        </w:rPr>
        <w:t>category, their </w:t>
      </w:r>
      <w:r>
        <w:rPr>
          <w:i/>
          <w:color w:val="231F20"/>
          <w:spacing w:val="-3"/>
          <w:sz w:val="24"/>
        </w:rPr>
        <w:t>score </w:t>
      </w:r>
      <w:r>
        <w:rPr>
          <w:i/>
          <w:color w:val="231F20"/>
          <w:sz w:val="24"/>
        </w:rPr>
        <w:t>will be affected, and they may be disqualified.</w:t>
      </w:r>
    </w:p>
    <w:p>
      <w:pPr>
        <w:pStyle w:val="Heading3"/>
        <w:numPr>
          <w:ilvl w:val="0"/>
          <w:numId w:val="1"/>
        </w:numPr>
        <w:tabs>
          <w:tab w:pos="1000" w:val="left" w:leader="none"/>
        </w:tabs>
        <w:spacing w:line="249" w:lineRule="auto" w:before="62" w:after="0"/>
        <w:ind w:left="1000" w:right="462" w:hanging="360"/>
        <w:jc w:val="left"/>
        <w:rPr>
          <w:color w:val="231F20"/>
        </w:rPr>
      </w:pPr>
      <w:r>
        <w:rPr>
          <w:color w:val="231F20"/>
        </w:rPr>
        <w:t>Length of video presentations for Virtual Festival is 8 minutes, for all categories,</w:t>
      </w:r>
      <w:r>
        <w:rPr>
          <w:color w:val="231F20"/>
          <w:spacing w:val="-36"/>
        </w:rPr>
        <w:t> </w:t>
      </w:r>
      <w:r>
        <w:rPr>
          <w:color w:val="231F20"/>
        </w:rPr>
        <w:t>all divisions.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61" w:after="0"/>
        <w:ind w:left="1000" w:right="0" w:hanging="360"/>
        <w:jc w:val="left"/>
        <w:rPr>
          <w:color w:val="231F20"/>
          <w:sz w:val="24"/>
        </w:rPr>
      </w:pPr>
      <w:r>
        <w:rPr>
          <w:color w:val="231F20"/>
          <w:sz w:val="24"/>
        </w:rPr>
        <w:t>Technical categories are to be </w:t>
      </w:r>
      <w:r>
        <w:rPr>
          <w:color w:val="231F20"/>
          <w:sz w:val="24"/>
          <w:u w:val="single" w:color="231F20"/>
        </w:rPr>
        <w:t>entirely student</w:t>
      </w:r>
      <w:r>
        <w:rPr>
          <w:color w:val="231F20"/>
          <w:spacing w:val="-6"/>
          <w:sz w:val="24"/>
          <w:u w:val="single" w:color="231F20"/>
        </w:rPr>
        <w:t> </w:t>
      </w:r>
      <w:r>
        <w:rPr>
          <w:color w:val="231F20"/>
          <w:sz w:val="24"/>
          <w:u w:val="single" w:color="231F20"/>
        </w:rPr>
        <w:t>designed</w:t>
      </w:r>
      <w:r>
        <w:rPr>
          <w:color w:val="231F20"/>
          <w:sz w:val="24"/>
        </w:rPr>
        <w:t>.</w:t>
      </w:r>
    </w:p>
    <w:p>
      <w:pPr>
        <w:pStyle w:val="Heading3"/>
        <w:spacing w:line="249" w:lineRule="auto" w:before="13"/>
        <w:ind w:right="234"/>
      </w:pPr>
      <w:r>
        <w:rPr>
          <w:color w:val="231F20"/>
        </w:rPr>
        <w:t>Any designs that closely resemble sets, costumes, graphics, etc., used professionally for the play are likely to be disqualified.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61" w:after="0"/>
        <w:ind w:left="1000" w:right="0" w:hanging="360"/>
        <w:jc w:val="left"/>
        <w:rPr>
          <w:color w:val="231F20"/>
          <w:sz w:val="24"/>
        </w:rPr>
      </w:pPr>
      <w:r>
        <w:rPr/>
        <w:pict>
          <v:line style="position:absolute;mso-position-horizontal-relative:page;mso-position-vertical-relative:paragraph;z-index:1096;mso-wrap-distance-left:0;mso-wrap-distance-right:0" from="108pt,19.253132pt" to="543.896pt,19.253132pt" stroked="true" strokeweight="2pt" strokecolor="#231f20">
            <v:stroke dashstyle="solid"/>
            <w10:wrap type="topAndBottom"/>
          </v:line>
        </w:pict>
      </w:r>
      <w:r>
        <w:rPr>
          <w:color w:val="231F20"/>
          <w:sz w:val="24"/>
        </w:rPr>
        <w:t>Detailed guidelines are provided in this handbook and on the web site. Please follow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them.</w:t>
      </w:r>
    </w:p>
    <w:p>
      <w:pPr>
        <w:pStyle w:val="Heading3"/>
        <w:numPr>
          <w:ilvl w:val="0"/>
          <w:numId w:val="1"/>
        </w:numPr>
        <w:tabs>
          <w:tab w:pos="1001" w:val="left" w:leader="none"/>
        </w:tabs>
        <w:spacing w:line="249" w:lineRule="auto" w:before="65" w:after="0"/>
        <w:ind w:left="1000" w:right="397" w:hanging="360"/>
        <w:jc w:val="left"/>
        <w:rPr>
          <w:color w:val="231F20"/>
        </w:rPr>
      </w:pPr>
      <w:r>
        <w:rPr>
          <w:color w:val="231F20"/>
        </w:rPr>
        <w:t>Kid-Friendly (KF) versions of the directions may be downloaded from </w:t>
      </w:r>
      <w:r>
        <w:rPr>
          <w:color w:val="231F20"/>
          <w:spacing w:val="-5"/>
        </w:rPr>
        <w:t>DTASC </w:t>
      </w:r>
      <w:r>
        <w:rPr>
          <w:color w:val="231F20"/>
        </w:rPr>
        <w:t>web- site.</w:t>
      </w:r>
    </w:p>
    <w:p>
      <w:pPr>
        <w:pStyle w:val="ListParagraph"/>
        <w:numPr>
          <w:ilvl w:val="1"/>
          <w:numId w:val="1"/>
        </w:numPr>
        <w:tabs>
          <w:tab w:pos="1420" w:val="left" w:leader="none"/>
          <w:tab w:pos="1421" w:val="left" w:leader="none"/>
        </w:tabs>
        <w:spacing w:line="240" w:lineRule="auto" w:before="62" w:after="0"/>
        <w:ind w:left="142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These explain the steps involved in much more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detail.</w:t>
      </w:r>
    </w:p>
    <w:p>
      <w:pPr>
        <w:pStyle w:val="ListParagraph"/>
        <w:numPr>
          <w:ilvl w:val="1"/>
          <w:numId w:val="1"/>
        </w:numPr>
        <w:tabs>
          <w:tab w:pos="1420" w:val="left" w:leader="none"/>
          <w:tab w:pos="1421" w:val="left" w:leader="none"/>
        </w:tabs>
        <w:spacing w:line="240" w:lineRule="auto" w:before="72" w:after="0"/>
        <w:ind w:left="142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The packets include all the forms required for each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category.</w:t>
      </w:r>
    </w:p>
    <w:p>
      <w:pPr>
        <w:pStyle w:val="ListParagraph"/>
        <w:numPr>
          <w:ilvl w:val="1"/>
          <w:numId w:val="1"/>
        </w:numPr>
        <w:tabs>
          <w:tab w:pos="1420" w:val="left" w:leader="none"/>
          <w:tab w:pos="1421" w:val="left" w:leader="none"/>
        </w:tabs>
        <w:spacing w:line="240" w:lineRule="auto" w:before="72" w:after="0"/>
        <w:ind w:left="142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They have informaton about making the video required for the virtual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z w:val="24"/>
        </w:rPr>
        <w:t>festival.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6"/>
        <w:ind w:left="0" w:firstLine="0"/>
        <w:rPr>
          <w:b/>
          <w:sz w:val="22"/>
        </w:rPr>
      </w:pPr>
    </w:p>
    <w:p>
      <w:pPr>
        <w:spacing w:before="0"/>
        <w:ind w:left="640" w:right="0" w:firstLine="0"/>
        <w:jc w:val="left"/>
        <w:rPr>
          <w:b/>
          <w:sz w:val="28"/>
        </w:rPr>
      </w:pPr>
      <w:r>
        <w:rPr>
          <w:b/>
          <w:color w:val="231F20"/>
          <w:w w:val="130"/>
          <w:sz w:val="28"/>
        </w:rPr>
        <w:t>2020: Tech Theatre:</w:t>
      </w:r>
      <w:r>
        <w:rPr>
          <w:b/>
          <w:color w:val="231F20"/>
          <w:spacing w:val="-65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OPEN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64" w:after="16"/>
        <w:ind w:left="100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Designs must be for any professionally produced or published stage</w:t>
      </w:r>
      <w:r>
        <w:rPr>
          <w:b/>
          <w:color w:val="231F20"/>
          <w:spacing w:val="-24"/>
          <w:sz w:val="24"/>
        </w:rPr>
        <w:t> </w:t>
      </w:r>
      <w:r>
        <w:rPr>
          <w:b/>
          <w:color w:val="231F20"/>
          <w:spacing w:val="-3"/>
          <w:sz w:val="24"/>
        </w:rPr>
        <w:t>play.</w:t>
      </w:r>
    </w:p>
    <w:p>
      <w:pPr>
        <w:pStyle w:val="BodyText"/>
        <w:spacing w:line="24" w:lineRule="exact"/>
        <w:ind w:left="7351" w:firstLine="0"/>
        <w:rPr>
          <w:sz w:val="2"/>
        </w:rPr>
      </w:pPr>
      <w:r>
        <w:rPr>
          <w:sz w:val="2"/>
        </w:rPr>
        <w:pict>
          <v:group style="width:50.35pt;height:1.150pt;mso-position-horizontal-relative:char;mso-position-vertical-relative:line" coordorigin="0,0" coordsize="1007,23">
            <v:line style="position:absolute" from="0,11" to="1007,11" stroked="true" strokeweight="1.143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32" w:after="0"/>
        <w:ind w:left="100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Must meet all divisional requirements for each category as listed in this</w:t>
      </w:r>
      <w:r>
        <w:rPr>
          <w:b/>
          <w:color w:val="231F20"/>
          <w:spacing w:val="-25"/>
          <w:sz w:val="24"/>
        </w:rPr>
        <w:t> </w:t>
      </w:r>
      <w:r>
        <w:rPr>
          <w:b/>
          <w:color w:val="231F20"/>
          <w:sz w:val="24"/>
        </w:rPr>
        <w:t>handbook.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72" w:after="0"/>
        <w:ind w:left="100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Kid-Friendly </w:t>
      </w:r>
      <w:r>
        <w:rPr>
          <w:b/>
          <w:color w:val="231F20"/>
          <w:spacing w:val="-6"/>
          <w:sz w:val="24"/>
        </w:rPr>
        <w:t>Tech </w:t>
      </w:r>
      <w:r>
        <w:rPr>
          <w:b/>
          <w:color w:val="231F20"/>
          <w:sz w:val="24"/>
        </w:rPr>
        <w:t>Directions are available on the </w:t>
      </w:r>
      <w:r>
        <w:rPr>
          <w:b/>
          <w:color w:val="231F20"/>
          <w:spacing w:val="-5"/>
          <w:sz w:val="24"/>
        </w:rPr>
        <w:t>DTASC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website.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72" w:after="0"/>
        <w:ind w:left="100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For the Virtual Festival, tech entries will NOT involve fully realized</w:t>
      </w:r>
      <w:r>
        <w:rPr>
          <w:b/>
          <w:color w:val="231F20"/>
          <w:spacing w:val="-31"/>
          <w:sz w:val="24"/>
        </w:rPr>
        <w:t> </w:t>
      </w:r>
      <w:r>
        <w:rPr>
          <w:b/>
          <w:color w:val="231F20"/>
          <w:sz w:val="24"/>
        </w:rPr>
        <w:t>materials.</w:t>
      </w:r>
    </w:p>
    <w:p>
      <w:pPr>
        <w:spacing w:line="249" w:lineRule="auto" w:before="12"/>
        <w:ind w:left="999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All entries will be submitted online. Work can be done online, or can be done by individuals, scanned and uploaded to be part of the package. Electronic signatures are accepted.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9" w:lineRule="auto" w:before="63" w:after="0"/>
        <w:ind w:left="1000" w:right="655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Students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are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expected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social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distance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projects.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Video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showing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students who are not socially distanced could lead to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disqualification.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62" w:after="0"/>
        <w:ind w:left="100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Students who are speaking may have their masks off while</w:t>
      </w:r>
      <w:r>
        <w:rPr>
          <w:b/>
          <w:color w:val="231F20"/>
          <w:spacing w:val="-20"/>
          <w:sz w:val="24"/>
        </w:rPr>
        <w:t> </w:t>
      </w:r>
      <w:r>
        <w:rPr>
          <w:b/>
          <w:color w:val="231F20"/>
          <w:sz w:val="24"/>
        </w:rPr>
        <w:t>speaking.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9" w:lineRule="auto" w:before="72" w:after="0"/>
        <w:ind w:left="1000" w:right="302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Editing of your tech video presentation is recommended and encouraged! Bring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z w:val="24"/>
        </w:rPr>
        <w:t>your designs to life for the judges. Use voice overs as you highlight your designs. Show some of your research photos as you discuss it. Have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fun!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9" w:lineRule="auto" w:before="63" w:after="0"/>
        <w:ind w:left="1000" w:right="505" w:hanging="360"/>
        <w:jc w:val="left"/>
        <w:rPr>
          <w:b/>
          <w:sz w:val="24"/>
        </w:rPr>
      </w:pPr>
      <w:r>
        <w:rPr>
          <w:b/>
          <w:color w:val="231F20"/>
          <w:spacing w:val="-5"/>
          <w:sz w:val="24"/>
        </w:rPr>
        <w:t>DTASC </w:t>
      </w:r>
      <w:r>
        <w:rPr>
          <w:b/>
          <w:color w:val="231F20"/>
          <w:sz w:val="24"/>
        </w:rPr>
        <w:t>will provide a list of both free and for purchase theatrical design</w:t>
      </w:r>
      <w:r>
        <w:rPr>
          <w:b/>
          <w:color w:val="231F20"/>
          <w:spacing w:val="-43"/>
          <w:sz w:val="24"/>
        </w:rPr>
        <w:t> </w:t>
      </w:r>
      <w:r>
        <w:rPr>
          <w:b/>
          <w:color w:val="231F20"/>
          <w:sz w:val="24"/>
        </w:rPr>
        <w:t>programs for the creation of your virtual sets and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costumes.</w:t>
      </w:r>
    </w:p>
    <w:p>
      <w:pPr>
        <w:pStyle w:val="BodyText"/>
        <w:spacing w:before="6"/>
        <w:ind w:left="0" w:firstLine="0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31" w:val="left" w:leader="none"/>
          <w:tab w:pos="1332" w:val="left" w:leader="none"/>
        </w:tabs>
        <w:spacing w:line="240" w:lineRule="auto" w:before="90" w:after="0"/>
        <w:ind w:left="1331" w:right="0" w:hanging="360"/>
        <w:jc w:val="left"/>
        <w:rPr>
          <w:sz w:val="24"/>
        </w:rPr>
      </w:pPr>
      <w:r>
        <w:rPr>
          <w:color w:val="231F20"/>
          <w:sz w:val="24"/>
        </w:rPr>
        <w:t>Large numbers of tech entries may be split into 2 groups for initial round of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judging.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933" w:top="860" w:bottom="1120" w:left="1160" w:right="1100"/>
          <w:pgNumType w:start="10"/>
        </w:sectPr>
      </w:pPr>
    </w:p>
    <w:p>
      <w:pPr>
        <w:pStyle w:val="Heading1"/>
        <w:spacing w:before="72"/>
      </w:pPr>
      <w:r>
        <w:rPr>
          <w:color w:val="231F20"/>
          <w:spacing w:val="-3"/>
          <w:w w:val="140"/>
        </w:rPr>
        <w:t>Quick</w:t>
      </w:r>
      <w:r>
        <w:rPr>
          <w:color w:val="231F20"/>
          <w:spacing w:val="-54"/>
          <w:w w:val="140"/>
        </w:rPr>
        <w:t> </w:t>
      </w:r>
      <w:r>
        <w:rPr>
          <w:color w:val="231F20"/>
          <w:w w:val="140"/>
        </w:rPr>
        <w:t>Overview</w:t>
      </w:r>
      <w:r>
        <w:rPr>
          <w:color w:val="231F20"/>
          <w:spacing w:val="-54"/>
          <w:w w:val="140"/>
        </w:rPr>
        <w:t> </w:t>
      </w:r>
      <w:r>
        <w:rPr>
          <w:color w:val="231F20"/>
          <w:w w:val="140"/>
        </w:rPr>
        <w:t>of</w:t>
      </w:r>
      <w:r>
        <w:rPr>
          <w:color w:val="231F20"/>
          <w:spacing w:val="-54"/>
          <w:w w:val="140"/>
        </w:rPr>
        <w:t> </w:t>
      </w:r>
      <w:r>
        <w:rPr>
          <w:color w:val="231F20"/>
          <w:w w:val="140"/>
        </w:rPr>
        <w:t>Tech</w:t>
      </w:r>
      <w:r>
        <w:rPr>
          <w:color w:val="231F20"/>
          <w:spacing w:val="-54"/>
          <w:w w:val="140"/>
        </w:rPr>
        <w:t> </w:t>
      </w:r>
      <w:r>
        <w:rPr>
          <w:color w:val="231F20"/>
          <w:w w:val="140"/>
        </w:rPr>
        <w:t>Categories</w:t>
      </w:r>
    </w:p>
    <w:p>
      <w:pPr>
        <w:spacing w:after="0"/>
        <w:sectPr>
          <w:pgSz w:w="12240" w:h="15840"/>
          <w:pgMar w:header="0" w:footer="933" w:top="540" w:bottom="1120" w:left="1160" w:right="1100"/>
        </w:sectPr>
      </w:pPr>
    </w:p>
    <w:p>
      <w:pPr>
        <w:pStyle w:val="Heading2"/>
        <w:spacing w:before="23"/>
      </w:pPr>
      <w:r>
        <w:rPr>
          <w:color w:val="231F20"/>
          <w:w w:val="120"/>
        </w:rPr>
        <w:t>SETS/LIGHTS</w:t>
      </w:r>
    </w:p>
    <w:p>
      <w:pPr>
        <w:pStyle w:val="Heading3"/>
        <w:spacing w:line="270" w:lineRule="exact" w:before="39"/>
        <w:ind w:left="127"/>
      </w:pPr>
      <w:r>
        <w:rPr>
          <w:color w:val="231F20"/>
        </w:rPr>
        <w:t>Middle School (A Division):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381" w:hanging="300"/>
        <w:jc w:val="left"/>
        <w:rPr>
          <w:sz w:val="24"/>
        </w:rPr>
      </w:pPr>
      <w:r>
        <w:rPr>
          <w:color w:val="231F20"/>
          <w:sz w:val="24"/>
        </w:rPr>
        <w:t>Notebook including Concept </w:t>
      </w:r>
      <w:r>
        <w:rPr>
          <w:color w:val="231F20"/>
          <w:spacing w:val="-3"/>
          <w:sz w:val="24"/>
        </w:rPr>
        <w:t>Paper, </w:t>
      </w:r>
      <w:r>
        <w:rPr>
          <w:color w:val="231F20"/>
          <w:sz w:val="24"/>
        </w:rPr>
        <w:t>expense sheet, verification, &amp;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checklist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59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ONE set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design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A simple Overhead Ground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Plan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NO lighting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component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1 front elevation 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color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1181" w:hanging="300"/>
        <w:jc w:val="left"/>
        <w:rPr>
          <w:sz w:val="24"/>
        </w:rPr>
      </w:pPr>
      <w:r>
        <w:rPr>
          <w:color w:val="231F20"/>
          <w:sz w:val="24"/>
        </w:rPr>
        <w:t>1–6 presenters; 8 minute video presentation</w:t>
      </w:r>
    </w:p>
    <w:p>
      <w:pPr>
        <w:pStyle w:val="Heading3"/>
        <w:spacing w:line="270" w:lineRule="exact" w:before="69"/>
        <w:ind w:left="127"/>
      </w:pPr>
      <w:r>
        <w:rPr>
          <w:color w:val="231F20"/>
        </w:rPr>
        <w:t>Jr. Varsity (B Division):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381" w:hanging="300"/>
        <w:jc w:val="left"/>
        <w:rPr>
          <w:sz w:val="24"/>
        </w:rPr>
      </w:pPr>
      <w:r>
        <w:rPr>
          <w:color w:val="231F20"/>
          <w:sz w:val="24"/>
        </w:rPr>
        <w:t>Notebook including Concept </w:t>
      </w:r>
      <w:r>
        <w:rPr>
          <w:color w:val="231F20"/>
          <w:spacing w:val="-3"/>
          <w:sz w:val="24"/>
        </w:rPr>
        <w:t>Paper, </w:t>
      </w:r>
      <w:r>
        <w:rPr>
          <w:color w:val="231F20"/>
          <w:sz w:val="24"/>
        </w:rPr>
        <w:t>expense sheet, verification, &amp;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checklist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59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TWO set designs for the same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play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670" w:hanging="300"/>
        <w:jc w:val="left"/>
        <w:rPr>
          <w:sz w:val="24"/>
        </w:rPr>
      </w:pPr>
      <w:r>
        <w:rPr>
          <w:color w:val="231F20"/>
          <w:sz w:val="24"/>
        </w:rPr>
        <w:t>A simple Overhead Ground Plan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for EACH of the TWO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sets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59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A light plot for ONE of 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sets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2 front elevations in color, one for each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set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1181" w:hanging="300"/>
        <w:jc w:val="left"/>
        <w:rPr>
          <w:sz w:val="24"/>
        </w:rPr>
      </w:pPr>
      <w:r>
        <w:rPr>
          <w:color w:val="231F20"/>
          <w:sz w:val="24"/>
        </w:rPr>
        <w:t>1–6 presenters; 8 minute video presentation</w:t>
      </w:r>
    </w:p>
    <w:p>
      <w:pPr>
        <w:pStyle w:val="Heading3"/>
        <w:spacing w:line="259" w:lineRule="exact" w:before="0"/>
        <w:ind w:left="107"/>
      </w:pPr>
      <w:r>
        <w:rPr>
          <w:color w:val="231F20"/>
        </w:rPr>
        <w:t>Varsity (C Division):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381" w:hanging="300"/>
        <w:jc w:val="left"/>
        <w:rPr>
          <w:sz w:val="24"/>
        </w:rPr>
      </w:pPr>
      <w:r>
        <w:rPr>
          <w:color w:val="231F20"/>
          <w:sz w:val="24"/>
        </w:rPr>
        <w:t>Notebook including Concept </w:t>
      </w:r>
      <w:r>
        <w:rPr>
          <w:color w:val="231F20"/>
          <w:spacing w:val="-3"/>
          <w:sz w:val="24"/>
        </w:rPr>
        <w:t>Paper, </w:t>
      </w:r>
      <w:r>
        <w:rPr>
          <w:color w:val="231F20"/>
          <w:sz w:val="24"/>
        </w:rPr>
        <w:t>expense sheet, verification, &amp;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checklist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59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THREE set designs for the same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play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Overhead ground plan for EACH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A light plot for EACH of the THREE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sets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3 front elevations in color, one for each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set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70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1–4 presenters; 8 min. video presentation</w:t>
      </w:r>
    </w:p>
    <w:p>
      <w:pPr>
        <w:pStyle w:val="Heading2"/>
        <w:spacing w:before="117"/>
      </w:pPr>
      <w:r>
        <w:rPr>
          <w:color w:val="231F20"/>
          <w:w w:val="115"/>
        </w:rPr>
        <w:t>GRAPHICS/PUBLICITY</w:t>
      </w:r>
    </w:p>
    <w:p>
      <w:pPr>
        <w:pStyle w:val="Heading3"/>
        <w:spacing w:line="270" w:lineRule="exact" w:before="46"/>
        <w:ind w:left="127"/>
      </w:pPr>
      <w:r>
        <w:rPr>
          <w:color w:val="231F20"/>
        </w:rPr>
        <w:t>All Divisions: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441" w:hanging="300"/>
        <w:jc w:val="left"/>
        <w:rPr>
          <w:sz w:val="24"/>
        </w:rPr>
      </w:pPr>
      <w:r>
        <w:rPr>
          <w:color w:val="231F20"/>
          <w:sz w:val="24"/>
        </w:rPr>
        <w:t>Notebook including Concept </w:t>
      </w:r>
      <w:r>
        <w:rPr>
          <w:color w:val="231F20"/>
          <w:spacing w:val="-3"/>
          <w:sz w:val="24"/>
        </w:rPr>
        <w:t>Paper, </w:t>
      </w:r>
      <w:r>
        <w:rPr>
          <w:color w:val="231F20"/>
          <w:sz w:val="24"/>
        </w:rPr>
        <w:t>expense sheet, verification &amp;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checklist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59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Must use the designated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play/genre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Cannot use school name; make one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up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Poster 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Flyer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70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Proposed Publicity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Budget</w:t>
      </w:r>
    </w:p>
    <w:p>
      <w:pPr>
        <w:pStyle w:val="Heading3"/>
        <w:spacing w:line="270" w:lineRule="exact" w:before="67"/>
        <w:ind w:left="127"/>
      </w:pPr>
      <w:r>
        <w:rPr>
          <w:color w:val="231F20"/>
        </w:rPr>
        <w:t>Middle School (A Division):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4-page Program (no blank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pages)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70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1–6 presenters; 8 min. video presentation</w:t>
      </w:r>
    </w:p>
    <w:p>
      <w:pPr>
        <w:pStyle w:val="Heading3"/>
        <w:spacing w:line="270" w:lineRule="exact" w:before="68"/>
        <w:ind w:left="127"/>
      </w:pPr>
      <w:r>
        <w:rPr>
          <w:color w:val="231F20"/>
        </w:rPr>
        <w:t>Jr. Varsity (B Division):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4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4-6 page Program (no blank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pages)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70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1–6 presenters; 8 min. video presentation</w:t>
      </w:r>
    </w:p>
    <w:p>
      <w:pPr>
        <w:pStyle w:val="Heading3"/>
        <w:spacing w:line="270" w:lineRule="exact" w:before="68"/>
        <w:ind w:left="127"/>
      </w:pPr>
      <w:r>
        <w:rPr>
          <w:color w:val="231F20"/>
        </w:rPr>
        <w:t>Varsity (C Division):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7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4-8 page Program (no blank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pages)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73" w:lineRule="exact" w:before="0" w:after="0"/>
        <w:ind w:left="607" w:right="0" w:hanging="30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5128" from="290.640411pt,43.074108pt" to="337.632411pt,43.074108pt" stroked="true" strokeweight="1.143pt" strokecolor="#231f20">
            <v:stroke dashstyle="solid"/>
            <w10:wrap type="none"/>
          </v:line>
        </w:pict>
      </w:r>
      <w:r>
        <w:rPr>
          <w:color w:val="231F20"/>
          <w:spacing w:val="-4"/>
          <w:sz w:val="24"/>
        </w:rPr>
        <w:t>1–4 </w:t>
      </w:r>
      <w:r>
        <w:rPr>
          <w:color w:val="231F20"/>
          <w:spacing w:val="-5"/>
          <w:sz w:val="24"/>
        </w:rPr>
        <w:t>presenters; </w:t>
      </w:r>
      <w:r>
        <w:rPr>
          <w:color w:val="231F20"/>
          <w:sz w:val="24"/>
        </w:rPr>
        <w:t>8 min. video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presentation</w:t>
      </w:r>
    </w:p>
    <w:p>
      <w:pPr>
        <w:pStyle w:val="Heading2"/>
        <w:spacing w:line="317" w:lineRule="exact"/>
      </w:pPr>
      <w:r>
        <w:rPr>
          <w:b w:val="0"/>
        </w:rPr>
        <w:br w:type="column"/>
      </w:r>
      <w:r>
        <w:rPr>
          <w:color w:val="231F20"/>
          <w:w w:val="115"/>
        </w:rPr>
        <w:t>COSTUME/MAKE-UP</w:t>
      </w:r>
    </w:p>
    <w:p>
      <w:pPr>
        <w:pStyle w:val="Heading3"/>
        <w:spacing w:line="270" w:lineRule="exact" w:before="45"/>
        <w:ind w:left="127"/>
      </w:pPr>
      <w:r>
        <w:rPr>
          <w:color w:val="231F20"/>
        </w:rPr>
        <w:t>Middle School (A Division):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298" w:hanging="300"/>
        <w:jc w:val="left"/>
        <w:rPr>
          <w:sz w:val="24"/>
        </w:rPr>
      </w:pPr>
      <w:r>
        <w:rPr>
          <w:color w:val="231F20"/>
          <w:sz w:val="24"/>
        </w:rPr>
        <w:t>Notebook including Concept </w:t>
      </w:r>
      <w:r>
        <w:rPr>
          <w:color w:val="231F20"/>
          <w:spacing w:val="-3"/>
          <w:sz w:val="24"/>
        </w:rPr>
        <w:t>Paper, </w:t>
      </w:r>
      <w:r>
        <w:rPr>
          <w:color w:val="231F20"/>
          <w:sz w:val="24"/>
        </w:rPr>
        <w:t>expense sheet, verification, &amp;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checklist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59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3 costume renderings with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makeup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326" w:hanging="300"/>
        <w:jc w:val="left"/>
        <w:rPr>
          <w:sz w:val="24"/>
        </w:rPr>
      </w:pPr>
      <w:r>
        <w:rPr>
          <w:color w:val="231F20"/>
          <w:sz w:val="24"/>
        </w:rPr>
        <w:t>Each costume must be identified by character’s name; if not for entire </w:t>
      </w:r>
      <w:r>
        <w:rPr>
          <w:color w:val="231F20"/>
          <w:spacing w:val="-4"/>
          <w:sz w:val="24"/>
        </w:rPr>
        <w:t>play, </w:t>
      </w:r>
      <w:r>
        <w:rPr>
          <w:color w:val="231F20"/>
          <w:sz w:val="24"/>
        </w:rPr>
        <w:t>also needs act 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scene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0" w:after="0"/>
        <w:ind w:left="607" w:right="331" w:hanging="300"/>
        <w:jc w:val="left"/>
        <w:rPr>
          <w:sz w:val="24"/>
        </w:rPr>
      </w:pPr>
      <w:r>
        <w:rPr>
          <w:color w:val="231F20"/>
          <w:sz w:val="24"/>
        </w:rPr>
        <w:t>Must have costume renderings, “fabric swatches,” and make-up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charts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5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1–6 presenters; 8 min. video presentation</w:t>
      </w:r>
    </w:p>
    <w:p>
      <w:pPr>
        <w:pStyle w:val="Heading3"/>
        <w:spacing w:line="270" w:lineRule="exact" w:before="65"/>
        <w:ind w:left="127"/>
      </w:pPr>
      <w:r>
        <w:rPr>
          <w:color w:val="231F20"/>
        </w:rPr>
        <w:t>Jr. Varsity (B Division):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298" w:hanging="300"/>
        <w:jc w:val="left"/>
        <w:rPr>
          <w:sz w:val="24"/>
        </w:rPr>
      </w:pPr>
      <w:r>
        <w:rPr>
          <w:color w:val="231F20"/>
          <w:sz w:val="24"/>
        </w:rPr>
        <w:t>Notebook including Concept </w:t>
      </w:r>
      <w:r>
        <w:rPr>
          <w:color w:val="231F20"/>
          <w:spacing w:val="-3"/>
          <w:sz w:val="24"/>
        </w:rPr>
        <w:t>Paper, </w:t>
      </w:r>
      <w:r>
        <w:rPr>
          <w:color w:val="231F20"/>
          <w:sz w:val="24"/>
        </w:rPr>
        <w:t>expense sheet, verification, &amp;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checklist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59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4 costume renderings with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makeup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326" w:hanging="300"/>
        <w:jc w:val="left"/>
        <w:rPr>
          <w:sz w:val="24"/>
        </w:rPr>
      </w:pPr>
      <w:r>
        <w:rPr>
          <w:color w:val="231F20"/>
          <w:sz w:val="24"/>
        </w:rPr>
        <w:t>Each costume must be identified by character’s name; if not for entire </w:t>
      </w:r>
      <w:r>
        <w:rPr>
          <w:color w:val="231F20"/>
          <w:spacing w:val="-4"/>
          <w:sz w:val="24"/>
        </w:rPr>
        <w:t>play, </w:t>
      </w:r>
      <w:r>
        <w:rPr>
          <w:color w:val="231F20"/>
          <w:sz w:val="24"/>
        </w:rPr>
        <w:t>also needs act 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scene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0" w:after="0"/>
        <w:ind w:left="607" w:right="331" w:hanging="300"/>
        <w:jc w:val="left"/>
        <w:rPr>
          <w:sz w:val="24"/>
        </w:rPr>
      </w:pPr>
      <w:r>
        <w:rPr>
          <w:color w:val="231F20"/>
          <w:sz w:val="24"/>
        </w:rPr>
        <w:t>Must have costume renderings, “fabric swatches,” and make-up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charts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5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1–6 presenters; 8 min. video presentation</w:t>
      </w:r>
    </w:p>
    <w:p>
      <w:pPr>
        <w:pStyle w:val="Heading3"/>
        <w:spacing w:line="270" w:lineRule="exact" w:before="65"/>
        <w:ind w:left="127"/>
      </w:pPr>
      <w:r>
        <w:rPr>
          <w:color w:val="231F20"/>
        </w:rPr>
        <w:t>Varsity (C Division):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298" w:hanging="300"/>
        <w:jc w:val="left"/>
        <w:rPr>
          <w:sz w:val="24"/>
        </w:rPr>
      </w:pPr>
      <w:r>
        <w:rPr>
          <w:color w:val="231F20"/>
          <w:sz w:val="24"/>
        </w:rPr>
        <w:t>Notebook including Concept </w:t>
      </w:r>
      <w:r>
        <w:rPr>
          <w:color w:val="231F20"/>
          <w:spacing w:val="-3"/>
          <w:sz w:val="24"/>
        </w:rPr>
        <w:t>Paper, </w:t>
      </w:r>
      <w:r>
        <w:rPr>
          <w:color w:val="231F20"/>
          <w:sz w:val="24"/>
        </w:rPr>
        <w:t>expense sheet, verification, &amp;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checklist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59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5 costume renderings with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makeup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3" w:after="0"/>
        <w:ind w:left="607" w:right="326" w:hanging="300"/>
        <w:jc w:val="left"/>
        <w:rPr>
          <w:sz w:val="24"/>
        </w:rPr>
      </w:pPr>
      <w:r>
        <w:rPr>
          <w:color w:val="231F20"/>
          <w:sz w:val="24"/>
        </w:rPr>
        <w:t>Each costume must be identified by character’s name; if not for entire </w:t>
      </w:r>
      <w:r>
        <w:rPr>
          <w:color w:val="231F20"/>
          <w:spacing w:val="-4"/>
          <w:sz w:val="24"/>
        </w:rPr>
        <w:t>play, </w:t>
      </w:r>
      <w:r>
        <w:rPr>
          <w:color w:val="231F20"/>
          <w:sz w:val="24"/>
        </w:rPr>
        <w:t>also needs act 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scene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30" w:lineRule="auto" w:before="0" w:after="0"/>
        <w:ind w:left="607" w:right="331" w:hanging="300"/>
        <w:jc w:val="left"/>
        <w:rPr>
          <w:sz w:val="24"/>
        </w:rPr>
      </w:pPr>
      <w:r>
        <w:rPr>
          <w:color w:val="231F20"/>
          <w:sz w:val="24"/>
        </w:rPr>
        <w:t>Must have costume renderings, “fabric swatches,” and make-up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charts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  <w:tab w:pos="608" w:val="left" w:leader="none"/>
        </w:tabs>
        <w:spacing w:line="265" w:lineRule="exact" w:before="0" w:after="0"/>
        <w:ind w:left="607" w:right="0" w:hanging="300"/>
        <w:jc w:val="left"/>
        <w:rPr>
          <w:sz w:val="24"/>
        </w:rPr>
      </w:pPr>
      <w:r>
        <w:rPr>
          <w:color w:val="231F20"/>
          <w:sz w:val="24"/>
        </w:rPr>
        <w:t>1–4 presenters; 8 min. video presentation</w:t>
      </w:r>
    </w:p>
    <w:p>
      <w:pPr>
        <w:pStyle w:val="BodyText"/>
        <w:spacing w:before="10"/>
        <w:ind w:left="0" w:firstLine="0"/>
        <w:rPr>
          <w:sz w:val="16"/>
        </w:rPr>
      </w:pPr>
    </w:p>
    <w:p>
      <w:pPr>
        <w:pStyle w:val="BodyText"/>
        <w:ind w:left="-65" w:firstLine="0"/>
        <w:rPr>
          <w:sz w:val="20"/>
        </w:rPr>
      </w:pPr>
      <w:r>
        <w:rPr>
          <w:position w:val="0"/>
          <w:sz w:val="20"/>
        </w:rPr>
        <w:pict>
          <v:shape style="width:227.6pt;height:196.3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spacing w:before="51"/>
                    <w:ind w:left="17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NOTES for ALL Tech Entries: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73" w:val="left" w:leader="none"/>
                    </w:tabs>
                    <w:spacing w:line="249" w:lineRule="auto" w:before="13" w:after="0"/>
                    <w:ind w:left="572" w:right="190" w:hanging="220"/>
                    <w:jc w:val="left"/>
                  </w:pPr>
                  <w:r>
                    <w:rPr>
                      <w:color w:val="231F20"/>
                    </w:rPr>
                    <w:t>If your video presentation is missing any of the required material, you might be disqualified. It would certainly lower 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score.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73" w:val="left" w:leader="none"/>
                    </w:tabs>
                    <w:spacing w:line="249" w:lineRule="auto" w:before="3" w:after="0"/>
                    <w:ind w:left="572" w:right="264" w:hanging="220"/>
                    <w:jc w:val="left"/>
                  </w:pPr>
                  <w:r>
                    <w:rPr>
                      <w:color w:val="231F20"/>
                    </w:rPr>
                    <w:t>Make your presentation interesting for the judges to </w:t>
                  </w:r>
                  <w:r>
                    <w:rPr>
                      <w:color w:val="231F20"/>
                      <w:spacing w:val="-4"/>
                    </w:rPr>
                    <w:t>view.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73" w:val="left" w:leader="none"/>
                    </w:tabs>
                    <w:spacing w:line="249" w:lineRule="auto" w:before="2" w:after="0"/>
                    <w:ind w:left="572" w:right="334" w:hanging="220"/>
                    <w:jc w:val="left"/>
                  </w:pPr>
                  <w:r>
                    <w:rPr>
                      <w:color w:val="231F20"/>
                      <w:spacing w:val="-9"/>
                    </w:rPr>
                    <w:t>You </w:t>
                  </w:r>
                  <w:r>
                    <w:rPr>
                      <w:color w:val="231F20"/>
                    </w:rPr>
                    <w:t>MUST have adequate documentaion; see Kid-Friendly </w:t>
                  </w:r>
                  <w:r>
                    <w:rPr>
                      <w:color w:val="231F20"/>
                      <w:spacing w:val="-5"/>
                    </w:rPr>
                    <w:t>Tech </w:t>
                  </w:r>
                  <w:r>
                    <w:rPr>
                      <w:color w:val="231F20"/>
                    </w:rPr>
                    <w:t>pdfs 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details.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573" w:val="left" w:leader="none"/>
                    </w:tabs>
                    <w:spacing w:line="249" w:lineRule="auto" w:before="3" w:after="0"/>
                    <w:ind w:left="572" w:right="158" w:hanging="220"/>
                    <w:jc w:val="left"/>
                  </w:pPr>
                  <w:r>
                    <w:rPr>
                      <w:color w:val="231F20"/>
                    </w:rPr>
                    <w:t>Students are expected to social distance while working on this project, meeting and sharing online or 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phone.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60" w:bottom="1120" w:left="1160" w:right="1100"/>
          <w:cols w:num="2" w:equalWidth="0">
            <w:col w:w="4751" w:space="562"/>
            <w:col w:w="4667"/>
          </w:cols>
        </w:sectPr>
      </w:pPr>
    </w:p>
    <w:p>
      <w:pPr>
        <w:pStyle w:val="BodyText"/>
        <w:spacing w:before="3" w:after="1"/>
        <w:ind w:left="0" w:firstLine="0"/>
        <w:rPr>
          <w:sz w:val="17"/>
        </w:rPr>
      </w:pPr>
    </w:p>
    <w:p>
      <w:pPr>
        <w:pStyle w:val="BodyText"/>
        <w:ind w:left="121" w:firstLine="0"/>
        <w:rPr>
          <w:sz w:val="20"/>
        </w:rPr>
      </w:pPr>
      <w:r>
        <w:rPr>
          <w:position w:val="0"/>
          <w:sz w:val="20"/>
        </w:rPr>
        <w:pict>
          <v:shape style="width:484.3pt;height:36.450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spacing w:line="278" w:lineRule="auto" w:before="65"/>
                    <w:ind w:left="18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Download “Kid Friendly Tech” pdfs from dtasc.org for detailed guides to all three tech categories, or refer to instructions in section E6 of the DTASC handbook.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860" w:bottom="1120" w:left="11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34.354492pt;width:325.55pt;height:22.7pt;mso-position-horizontal-relative:page;mso-position-vertical-relative:page;z-index:-534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DTASC Handbook FALL 2020 VIRTUAL FESTIVAL</w:t>
                </w:r>
              </w:p>
              <w:p>
                <w:pPr>
                  <w:spacing w:before="9"/>
                  <w:ind w:left="2549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color w:val="231F20"/>
                      <w:w w:val="155"/>
                      <w:sz w:val="18"/>
                    </w:rPr>
                    <w:t>http://cetoweb.org/dtasc/handbook/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4.062012pt;margin-top:734.354492pt;width:37.950pt;height:11.9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130"/>
                    <w:sz w:val="18"/>
                  </w:rPr>
                  <w:t>E6</w:t>
                </w:r>
                <w:r>
                  <w:rPr>
                    <w:color w:val="231F20"/>
                    <w:spacing w:val="-35"/>
                    <w:w w:val="130"/>
                    <w:sz w:val="18"/>
                  </w:rPr>
                  <w:t> </w:t>
                </w:r>
                <w:r>
                  <w:rPr>
                    <w:color w:val="231F20"/>
                    <w:w w:val="90"/>
                    <w:sz w:val="1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3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572" w:hanging="221"/>
      </w:pPr>
      <w:rPr>
        <w:rFonts w:hint="default" w:ascii="Times New Roman" w:hAnsi="Times New Roman" w:eastAsia="Times New Roman" w:cs="Times New Roman"/>
        <w:color w:val="231F20"/>
        <w:spacing w:val="-1"/>
        <w:w w:val="98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75" w:hanging="2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70" w:hanging="2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65" w:hanging="2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60" w:hanging="2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56" w:hanging="2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2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6" w:hanging="2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41" w:hanging="22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07" w:hanging="300"/>
      </w:pPr>
      <w:rPr>
        <w:rFonts w:hint="default" w:ascii="Times New Roman" w:hAnsi="Times New Roman" w:eastAsia="Times New Roman" w:cs="Times New Roman"/>
        <w:color w:val="231F20"/>
        <w:spacing w:val="-10"/>
        <w:w w:val="98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5" w:hanging="3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30" w:hanging="3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45" w:hanging="3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60" w:hanging="3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75" w:hanging="3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0" w:hanging="3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05" w:hanging="3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20" w:hanging="30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0" w:hanging="36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2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31" w:hanging="360"/>
      </w:pPr>
      <w:rPr>
        <w:rFonts w:hint="default" w:ascii="Times New Roman" w:hAnsi="Times New Roman" w:eastAsia="Times New Roman" w:cs="Times New Roman"/>
        <w:color w:val="231F20"/>
        <w:spacing w:val="-5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spacing w:val="-27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20" w:hanging="360"/>
      </w:pPr>
      <w:rPr>
        <w:rFonts w:hint="default" w:ascii="Times New Roman" w:hAnsi="Times New Roman" w:eastAsia="Times New Roman" w:cs="Times New Roman"/>
        <w:b/>
        <w:bCs/>
        <w:color w:val="231F20"/>
        <w:spacing w:val="-5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607" w:hanging="30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"/>
      <w:ind w:left="153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72"/>
      <w:ind w:left="100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07" w:hanging="30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cetoweb.org/dtasc/handboo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 Virtual Festival Rules Fall 2020.indd</dc:title>
  <dcterms:created xsi:type="dcterms:W3CDTF">2020-08-21T20:01:11Z</dcterms:created>
  <dcterms:modified xsi:type="dcterms:W3CDTF">2020-08-21T20:01:11Z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2020-08-21T00:00:00Z</vt:filetime>
  </property>
</Properties>
</file>